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3E683" w14:textId="1F3982E3" w:rsidR="008C3C3E" w:rsidRPr="008F3629" w:rsidRDefault="00C734BB" w:rsidP="000868F8">
      <w:pPr>
        <w:spacing w:after="0"/>
        <w:rPr>
          <w:rFonts w:asciiTheme="majorHAnsi" w:hAnsiTheme="majorHAnsi" w:cstheme="majorHAnsi"/>
        </w:rPr>
      </w:pPr>
      <w:r>
        <w:rPr>
          <w:rFonts w:asciiTheme="majorHAnsi" w:hAnsiTheme="majorHAnsi" w:cstheme="majorHAnsi"/>
          <w:noProof/>
        </w:rPr>
        <w:drawing>
          <wp:inline distT="0" distB="0" distL="0" distR="0" wp14:anchorId="7C5F0A70" wp14:editId="11894F02">
            <wp:extent cx="6645910" cy="16490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6645910" cy="1649095"/>
                    </a:xfrm>
                    <a:prstGeom prst="rect">
                      <a:avLst/>
                    </a:prstGeom>
                  </pic:spPr>
                </pic:pic>
              </a:graphicData>
            </a:graphic>
          </wp:inline>
        </w:drawing>
      </w:r>
    </w:p>
    <w:p w14:paraId="7024FE18" w14:textId="61CC6D71" w:rsidR="008F3629" w:rsidRDefault="00FA7875" w:rsidP="000868F8">
      <w:pPr>
        <w:spacing w:after="0"/>
        <w:rPr>
          <w:rFonts w:asciiTheme="majorHAnsi" w:hAnsiTheme="majorHAnsi" w:cstheme="majorHAnsi"/>
          <w:sz w:val="24"/>
          <w:szCs w:val="24"/>
        </w:rPr>
      </w:pPr>
      <w:r>
        <w:rPr>
          <w:rFonts w:asciiTheme="majorHAnsi" w:hAnsiTheme="majorHAnsi" w:cstheme="majorHAnsi"/>
          <w:sz w:val="24"/>
          <w:szCs w:val="24"/>
        </w:rPr>
        <w:t>2</w:t>
      </w:r>
      <w:r w:rsidR="00BC5332">
        <w:rPr>
          <w:rFonts w:asciiTheme="majorHAnsi" w:hAnsiTheme="majorHAnsi" w:cstheme="majorHAnsi"/>
          <w:sz w:val="24"/>
          <w:szCs w:val="24"/>
        </w:rPr>
        <w:t>9</w:t>
      </w:r>
      <w:r w:rsidR="00BC5332" w:rsidRPr="00BC5332">
        <w:rPr>
          <w:rFonts w:asciiTheme="majorHAnsi" w:hAnsiTheme="majorHAnsi" w:cstheme="majorHAnsi"/>
          <w:sz w:val="24"/>
          <w:szCs w:val="24"/>
          <w:vertAlign w:val="superscript"/>
        </w:rPr>
        <w:t>th</w:t>
      </w:r>
      <w:r w:rsidR="00BC5332">
        <w:rPr>
          <w:rFonts w:asciiTheme="majorHAnsi" w:hAnsiTheme="majorHAnsi" w:cstheme="majorHAnsi"/>
          <w:sz w:val="24"/>
          <w:szCs w:val="24"/>
        </w:rPr>
        <w:t xml:space="preserve"> March</w:t>
      </w:r>
      <w:r w:rsidR="000673E0">
        <w:rPr>
          <w:rFonts w:asciiTheme="majorHAnsi" w:hAnsiTheme="majorHAnsi" w:cstheme="majorHAnsi"/>
          <w:sz w:val="24"/>
          <w:szCs w:val="24"/>
        </w:rPr>
        <w:t xml:space="preserve"> 202</w:t>
      </w:r>
      <w:r w:rsidR="00285C0F">
        <w:rPr>
          <w:rFonts w:asciiTheme="majorHAnsi" w:hAnsiTheme="majorHAnsi" w:cstheme="majorHAnsi"/>
          <w:sz w:val="24"/>
          <w:szCs w:val="24"/>
        </w:rPr>
        <w:t>5</w:t>
      </w:r>
    </w:p>
    <w:p w14:paraId="666441BD" w14:textId="18F9E3C4"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Dear Councillor,</w:t>
      </w:r>
    </w:p>
    <w:p w14:paraId="015EC1F4" w14:textId="7ACC63B8"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 xml:space="preserve">You are summoned to attend a meeting of North Hill Parish Council on </w:t>
      </w:r>
      <w:r w:rsidR="00F62195">
        <w:rPr>
          <w:rFonts w:asciiTheme="majorHAnsi" w:hAnsiTheme="majorHAnsi" w:cstheme="majorHAnsi"/>
          <w:sz w:val="24"/>
          <w:szCs w:val="24"/>
        </w:rPr>
        <w:t>Monday</w:t>
      </w:r>
      <w:r w:rsidR="00D6190A">
        <w:rPr>
          <w:rFonts w:asciiTheme="majorHAnsi" w:hAnsiTheme="majorHAnsi" w:cstheme="majorHAnsi"/>
          <w:sz w:val="24"/>
          <w:szCs w:val="24"/>
        </w:rPr>
        <w:t xml:space="preserve"> </w:t>
      </w:r>
      <w:r w:rsidR="00BC5332">
        <w:rPr>
          <w:rFonts w:asciiTheme="majorHAnsi" w:hAnsiTheme="majorHAnsi" w:cstheme="majorHAnsi"/>
          <w:sz w:val="24"/>
          <w:szCs w:val="24"/>
        </w:rPr>
        <w:t>7</w:t>
      </w:r>
      <w:r w:rsidR="00BC5332" w:rsidRPr="00BC5332">
        <w:rPr>
          <w:rFonts w:asciiTheme="majorHAnsi" w:hAnsiTheme="majorHAnsi" w:cstheme="majorHAnsi"/>
          <w:sz w:val="24"/>
          <w:szCs w:val="24"/>
          <w:vertAlign w:val="superscript"/>
        </w:rPr>
        <w:t>th</w:t>
      </w:r>
      <w:r w:rsidR="00BC5332">
        <w:rPr>
          <w:rFonts w:asciiTheme="majorHAnsi" w:hAnsiTheme="majorHAnsi" w:cstheme="majorHAnsi"/>
          <w:sz w:val="24"/>
          <w:szCs w:val="24"/>
        </w:rPr>
        <w:t xml:space="preserve"> April</w:t>
      </w:r>
      <w:r w:rsidR="00D6190A">
        <w:rPr>
          <w:rFonts w:asciiTheme="majorHAnsi" w:hAnsiTheme="majorHAnsi" w:cstheme="majorHAnsi"/>
          <w:sz w:val="24"/>
          <w:szCs w:val="24"/>
        </w:rPr>
        <w:t xml:space="preserve"> </w:t>
      </w:r>
      <w:r w:rsidRPr="008F3629">
        <w:rPr>
          <w:rFonts w:asciiTheme="majorHAnsi" w:hAnsiTheme="majorHAnsi" w:cstheme="majorHAnsi"/>
          <w:sz w:val="24"/>
          <w:szCs w:val="24"/>
        </w:rPr>
        <w:t>202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at </w:t>
      </w:r>
      <w:r w:rsidR="00397A3D">
        <w:rPr>
          <w:rFonts w:asciiTheme="majorHAnsi" w:hAnsiTheme="majorHAnsi" w:cstheme="majorHAnsi"/>
          <w:sz w:val="24"/>
          <w:szCs w:val="24"/>
        </w:rPr>
        <w:t>7.30</w:t>
      </w:r>
      <w:r w:rsidRPr="008F3629">
        <w:rPr>
          <w:rFonts w:asciiTheme="majorHAnsi" w:hAnsiTheme="majorHAnsi" w:cstheme="majorHAnsi"/>
          <w:sz w:val="24"/>
          <w:szCs w:val="24"/>
        </w:rPr>
        <w:t>pm in the Village Hall.</w:t>
      </w:r>
    </w:p>
    <w:p w14:paraId="52F18D92" w14:textId="0646EB20"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find attached the agenda for our meeting. We ask that if any member of the public has issues, they would like to raise that they contact the clerk prior to the meeting so that we can best manage them.</w:t>
      </w:r>
    </w:p>
    <w:p w14:paraId="30639858" w14:textId="5634DD1F" w:rsidR="000868F8"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Please remember that the time allotted for Matters of Community Concern is not a forum to discuss what has taken place during this meeting and that any matter raised here would likely be added to the NEXT meeting agenda for discussion.</w:t>
      </w:r>
    </w:p>
    <w:p w14:paraId="77D831D8" w14:textId="4282C5BD" w:rsidR="000868F8" w:rsidRPr="008F3629" w:rsidRDefault="000868F8" w:rsidP="008F3629">
      <w:pPr>
        <w:spacing w:after="0"/>
        <w:jc w:val="both"/>
        <w:rPr>
          <w:rFonts w:asciiTheme="majorHAnsi" w:hAnsiTheme="majorHAnsi" w:cstheme="majorHAnsi"/>
          <w:sz w:val="24"/>
          <w:szCs w:val="24"/>
        </w:rPr>
      </w:pPr>
      <w:r w:rsidRPr="008F3629">
        <w:rPr>
          <w:rFonts w:asciiTheme="majorHAnsi" w:hAnsiTheme="majorHAnsi" w:cstheme="majorHAnsi"/>
          <w:sz w:val="24"/>
          <w:szCs w:val="24"/>
        </w:rPr>
        <w:t>Yours faithfully,</w:t>
      </w:r>
    </w:p>
    <w:p w14:paraId="40F370DF" w14:textId="77777777" w:rsidR="008F16B8" w:rsidRDefault="008F16B8" w:rsidP="000868F8">
      <w:pPr>
        <w:spacing w:after="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12576CD" wp14:editId="516167FE">
            <wp:extent cx="1102258" cy="619125"/>
            <wp:effectExtent l="0" t="0" r="3175" b="0"/>
            <wp:docPr id="315536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36791" name="Picture 3155367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381" cy="623688"/>
                    </a:xfrm>
                    <a:prstGeom prst="rect">
                      <a:avLst/>
                    </a:prstGeom>
                  </pic:spPr>
                </pic:pic>
              </a:graphicData>
            </a:graphic>
          </wp:inline>
        </w:drawing>
      </w:r>
    </w:p>
    <w:p w14:paraId="3BFD2F6B" w14:textId="70CB43C3" w:rsidR="000868F8" w:rsidRDefault="00616C2D" w:rsidP="000868F8">
      <w:pPr>
        <w:spacing w:after="0"/>
        <w:rPr>
          <w:rFonts w:asciiTheme="majorHAnsi" w:hAnsiTheme="majorHAnsi" w:cstheme="majorHAnsi"/>
          <w:sz w:val="24"/>
          <w:szCs w:val="24"/>
        </w:rPr>
      </w:pPr>
      <w:r>
        <w:rPr>
          <w:rFonts w:asciiTheme="majorHAnsi" w:hAnsiTheme="majorHAnsi" w:cstheme="majorHAnsi"/>
          <w:sz w:val="24"/>
          <w:szCs w:val="24"/>
        </w:rPr>
        <w:t>Lena Batten</w:t>
      </w:r>
      <w:r w:rsidR="000868F8" w:rsidRPr="008F3629">
        <w:rPr>
          <w:rFonts w:asciiTheme="majorHAnsi" w:hAnsiTheme="majorHAnsi" w:cstheme="majorHAnsi"/>
          <w:sz w:val="24"/>
          <w:szCs w:val="24"/>
        </w:rPr>
        <w:t>, Clerk to the Council</w:t>
      </w:r>
    </w:p>
    <w:p w14:paraId="21246376" w14:textId="4A00F1A0" w:rsidR="00F364FA" w:rsidRPr="00F364FA" w:rsidRDefault="00F364FA" w:rsidP="00F364FA">
      <w:pPr>
        <w:spacing w:after="0"/>
        <w:rPr>
          <w:rFonts w:asciiTheme="majorHAnsi" w:hAnsiTheme="majorHAnsi" w:cstheme="majorHAnsi"/>
          <w:color w:val="FF0000"/>
          <w:sz w:val="24"/>
          <w:szCs w:val="24"/>
        </w:rPr>
      </w:pPr>
      <w:r w:rsidRPr="00F364FA">
        <w:rPr>
          <w:rFonts w:asciiTheme="majorHAnsi" w:hAnsiTheme="majorHAnsi" w:cstheme="majorHAnsi"/>
          <w:color w:val="FF0000"/>
          <w:sz w:val="24"/>
          <w:szCs w:val="24"/>
        </w:rPr>
        <w:t xml:space="preserve">Members of the public are welcome to attend the meeting. However, we would like those attending to register prior to the meeting by emailing the Parish Clerk. Email: </w:t>
      </w:r>
      <w:r w:rsidR="008961B1" w:rsidRPr="0047464D">
        <w:rPr>
          <w:rFonts w:asciiTheme="majorHAnsi" w:hAnsiTheme="majorHAnsi" w:cstheme="majorHAnsi"/>
          <w:color w:val="FF0000"/>
          <w:sz w:val="24"/>
          <w:szCs w:val="24"/>
          <w:u w:val="single"/>
        </w:rPr>
        <w:t>clerk@</w:t>
      </w:r>
      <w:hyperlink r:id="rId9" w:history="1">
        <w:r w:rsidRPr="0047464D">
          <w:rPr>
            <w:rStyle w:val="Hyperlink"/>
            <w:rFonts w:asciiTheme="majorHAnsi" w:hAnsiTheme="majorHAnsi" w:cstheme="majorHAnsi"/>
            <w:color w:val="FF0000"/>
            <w:sz w:val="24"/>
            <w:szCs w:val="24"/>
          </w:rPr>
          <w:t>northhillparish</w:t>
        </w:r>
        <w:r w:rsidR="008961B1" w:rsidRPr="0047464D">
          <w:rPr>
            <w:rStyle w:val="Hyperlink"/>
            <w:rFonts w:asciiTheme="majorHAnsi" w:hAnsiTheme="majorHAnsi" w:cstheme="majorHAnsi"/>
            <w:color w:val="FF0000"/>
            <w:sz w:val="24"/>
            <w:szCs w:val="24"/>
          </w:rPr>
          <w:t>.org.uk</w:t>
        </w:r>
      </w:hyperlink>
      <w:r w:rsidRPr="00F364FA">
        <w:rPr>
          <w:rFonts w:asciiTheme="majorHAnsi" w:hAnsiTheme="majorHAnsi" w:cstheme="majorHAnsi"/>
          <w:color w:val="FF0000"/>
          <w:sz w:val="24"/>
          <w:szCs w:val="24"/>
        </w:rPr>
        <w:t xml:space="preserve"> </w:t>
      </w:r>
    </w:p>
    <w:p w14:paraId="7B10F0C3" w14:textId="78D58F5E" w:rsidR="000868F8" w:rsidRPr="008F3629" w:rsidRDefault="008F3629" w:rsidP="000868F8">
      <w:pPr>
        <w:spacing w:after="0"/>
        <w:jc w:val="center"/>
        <w:rPr>
          <w:rFonts w:asciiTheme="majorHAnsi" w:hAnsiTheme="majorHAnsi" w:cstheme="majorHAnsi"/>
          <w:b/>
          <w:bCs/>
          <w:sz w:val="32"/>
          <w:szCs w:val="32"/>
          <w:u w:val="single"/>
        </w:rPr>
      </w:pPr>
      <w:r w:rsidRPr="008F3629">
        <w:rPr>
          <w:rFonts w:asciiTheme="majorHAnsi" w:hAnsiTheme="majorHAnsi" w:cstheme="majorHAnsi"/>
          <w:b/>
          <w:bCs/>
          <w:sz w:val="32"/>
          <w:szCs w:val="32"/>
          <w:u w:val="single"/>
        </w:rPr>
        <w:t>AGENDA</w:t>
      </w:r>
    </w:p>
    <w:p w14:paraId="00F2F3F7" w14:textId="33DC8719" w:rsidR="000868F8" w:rsidRPr="008F3629" w:rsidRDefault="000868F8" w:rsidP="008F3629">
      <w:pPr>
        <w:pStyle w:val="ListParagraph"/>
        <w:numPr>
          <w:ilvl w:val="0"/>
          <w:numId w:val="2"/>
        </w:numPr>
        <w:spacing w:after="0"/>
        <w:ind w:hanging="720"/>
        <w:rPr>
          <w:rFonts w:asciiTheme="majorHAnsi" w:hAnsiTheme="majorHAnsi" w:cstheme="majorHAnsi"/>
          <w:sz w:val="24"/>
          <w:szCs w:val="24"/>
        </w:rPr>
      </w:pPr>
      <w:r w:rsidRPr="008F3629">
        <w:rPr>
          <w:rFonts w:asciiTheme="majorHAnsi" w:hAnsiTheme="majorHAnsi" w:cstheme="majorHAnsi"/>
          <w:sz w:val="24"/>
          <w:szCs w:val="24"/>
        </w:rPr>
        <w:t>TO RECEIVE APOLOGIES</w:t>
      </w:r>
      <w:r w:rsidR="00CE4842">
        <w:rPr>
          <w:rFonts w:asciiTheme="majorHAnsi" w:hAnsiTheme="majorHAnsi" w:cstheme="majorHAnsi"/>
          <w:sz w:val="24"/>
          <w:szCs w:val="24"/>
        </w:rPr>
        <w:t>:</w:t>
      </w:r>
    </w:p>
    <w:p w14:paraId="30CD8AC6" w14:textId="2E3792BA" w:rsidR="000868F8" w:rsidRPr="008F3629" w:rsidRDefault="008F16B8" w:rsidP="008F3629">
      <w:pPr>
        <w:pStyle w:val="ListParagraph"/>
        <w:numPr>
          <w:ilvl w:val="0"/>
          <w:numId w:val="2"/>
        </w:numPr>
        <w:spacing w:after="0"/>
        <w:ind w:hanging="720"/>
        <w:rPr>
          <w:rFonts w:asciiTheme="majorHAnsi" w:hAnsiTheme="majorHAnsi" w:cstheme="majorHAnsi"/>
          <w:sz w:val="24"/>
          <w:szCs w:val="24"/>
        </w:rPr>
      </w:pPr>
      <w:r w:rsidRPr="008F16B8">
        <w:rPr>
          <w:rFonts w:asciiTheme="majorHAnsi" w:hAnsiTheme="majorHAnsi" w:cstheme="majorHAnsi"/>
          <w:sz w:val="24"/>
          <w:szCs w:val="24"/>
        </w:rPr>
        <w:t>C</w:t>
      </w:r>
      <w:r>
        <w:rPr>
          <w:rFonts w:asciiTheme="majorHAnsi" w:hAnsiTheme="majorHAnsi" w:cstheme="majorHAnsi"/>
          <w:sz w:val="24"/>
          <w:szCs w:val="24"/>
        </w:rPr>
        <w:t xml:space="preserve">ODE OF </w:t>
      </w:r>
      <w:proofErr w:type="gramStart"/>
      <w:r>
        <w:rPr>
          <w:rFonts w:asciiTheme="majorHAnsi" w:hAnsiTheme="majorHAnsi" w:cstheme="majorHAnsi"/>
          <w:sz w:val="24"/>
          <w:szCs w:val="24"/>
        </w:rPr>
        <w:t xml:space="preserve">CONDUCT </w:t>
      </w:r>
      <w:r w:rsidRPr="008F16B8">
        <w:rPr>
          <w:rFonts w:asciiTheme="majorHAnsi" w:hAnsiTheme="majorHAnsi" w:cstheme="majorHAnsi"/>
          <w:sz w:val="24"/>
          <w:szCs w:val="24"/>
        </w:rPr>
        <w:t>:</w:t>
      </w:r>
      <w:proofErr w:type="gramEnd"/>
      <w:r w:rsidRPr="008F16B8">
        <w:rPr>
          <w:rFonts w:asciiTheme="majorHAnsi" w:hAnsiTheme="majorHAnsi" w:cstheme="majorHAnsi"/>
          <w:sz w:val="24"/>
          <w:szCs w:val="24"/>
        </w:rPr>
        <w:t xml:space="preserve"> a) T</w:t>
      </w:r>
      <w:r>
        <w:rPr>
          <w:rFonts w:asciiTheme="majorHAnsi" w:hAnsiTheme="majorHAnsi" w:cstheme="majorHAnsi"/>
          <w:sz w:val="24"/>
          <w:szCs w:val="24"/>
        </w:rPr>
        <w:t>O RECEIVE DECLARATIONS</w:t>
      </w:r>
      <w:r w:rsidRPr="008F16B8">
        <w:rPr>
          <w:rFonts w:asciiTheme="majorHAnsi" w:hAnsiTheme="majorHAnsi" w:cstheme="majorHAnsi"/>
          <w:sz w:val="24"/>
          <w:szCs w:val="24"/>
        </w:rPr>
        <w:t xml:space="preserve"> b) T</w:t>
      </w:r>
      <w:r>
        <w:rPr>
          <w:rFonts w:asciiTheme="majorHAnsi" w:hAnsiTheme="majorHAnsi" w:cstheme="majorHAnsi"/>
          <w:sz w:val="24"/>
          <w:szCs w:val="24"/>
        </w:rPr>
        <w:t>O GRANT DISPENSATIONS</w:t>
      </w:r>
      <w:r w:rsidR="00CE4842">
        <w:rPr>
          <w:rFonts w:asciiTheme="majorHAnsi" w:hAnsiTheme="majorHAnsi" w:cstheme="majorHAnsi"/>
          <w:sz w:val="24"/>
          <w:szCs w:val="24"/>
        </w:rPr>
        <w:t>:</w:t>
      </w:r>
    </w:p>
    <w:p w14:paraId="58519C14" w14:textId="2504B417"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3.</w:t>
      </w:r>
      <w:r w:rsidRPr="008F3629">
        <w:rPr>
          <w:rFonts w:asciiTheme="majorHAnsi" w:hAnsiTheme="majorHAnsi" w:cstheme="majorHAnsi"/>
          <w:sz w:val="24"/>
          <w:szCs w:val="24"/>
        </w:rPr>
        <w:tab/>
        <w:t>PUBLIC COMMENTS ON ITEMS ON THE AGENDA ONLY</w:t>
      </w:r>
      <w:r w:rsidR="00CE4842">
        <w:rPr>
          <w:rFonts w:asciiTheme="majorHAnsi" w:hAnsiTheme="majorHAnsi" w:cstheme="majorHAnsi"/>
          <w:sz w:val="24"/>
          <w:szCs w:val="24"/>
        </w:rPr>
        <w:t>:</w:t>
      </w:r>
    </w:p>
    <w:p w14:paraId="5BB58AD1" w14:textId="40D4F458" w:rsidR="000868F8" w:rsidRPr="008F3629" w:rsidRDefault="000868F8" w:rsidP="00397A3D">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4.</w:t>
      </w:r>
      <w:r w:rsidRPr="008F3629">
        <w:rPr>
          <w:rFonts w:asciiTheme="majorHAnsi" w:hAnsiTheme="majorHAnsi" w:cstheme="majorHAnsi"/>
          <w:sz w:val="24"/>
          <w:szCs w:val="24"/>
        </w:rPr>
        <w:tab/>
        <w:t xml:space="preserve">TO RECEIVE AND APPROVE THE MINUTES OF THE </w:t>
      </w:r>
      <w:r w:rsidR="00B73F29">
        <w:rPr>
          <w:rFonts w:asciiTheme="majorHAnsi" w:hAnsiTheme="majorHAnsi" w:cstheme="majorHAnsi"/>
          <w:sz w:val="24"/>
          <w:szCs w:val="24"/>
        </w:rPr>
        <w:t>3</w:t>
      </w:r>
      <w:r w:rsidR="00B73F29" w:rsidRPr="00B73F29">
        <w:rPr>
          <w:rFonts w:asciiTheme="majorHAnsi" w:hAnsiTheme="majorHAnsi" w:cstheme="majorHAnsi"/>
          <w:sz w:val="24"/>
          <w:szCs w:val="24"/>
          <w:vertAlign w:val="superscript"/>
        </w:rPr>
        <w:t>rd</w:t>
      </w:r>
      <w:r w:rsidR="00B73F29">
        <w:rPr>
          <w:rFonts w:asciiTheme="majorHAnsi" w:hAnsiTheme="majorHAnsi" w:cstheme="majorHAnsi"/>
          <w:sz w:val="24"/>
          <w:szCs w:val="24"/>
        </w:rPr>
        <w:t xml:space="preserve"> </w:t>
      </w:r>
      <w:r w:rsidR="00BC5332">
        <w:rPr>
          <w:rFonts w:asciiTheme="majorHAnsi" w:hAnsiTheme="majorHAnsi" w:cstheme="majorHAnsi"/>
          <w:sz w:val="24"/>
          <w:szCs w:val="24"/>
        </w:rPr>
        <w:t>MARCH</w:t>
      </w:r>
      <w:r w:rsidR="00D6190A">
        <w:rPr>
          <w:rFonts w:asciiTheme="majorHAnsi" w:hAnsiTheme="majorHAnsi" w:cstheme="majorHAnsi"/>
          <w:sz w:val="24"/>
          <w:szCs w:val="24"/>
        </w:rPr>
        <w:t xml:space="preserve"> 2</w:t>
      </w:r>
      <w:r w:rsidR="005A1891">
        <w:rPr>
          <w:rFonts w:asciiTheme="majorHAnsi" w:hAnsiTheme="majorHAnsi" w:cstheme="majorHAnsi"/>
          <w:sz w:val="24"/>
          <w:szCs w:val="24"/>
        </w:rPr>
        <w:t>0</w:t>
      </w:r>
      <w:r w:rsidRPr="008F3629">
        <w:rPr>
          <w:rFonts w:asciiTheme="majorHAnsi" w:hAnsiTheme="majorHAnsi" w:cstheme="majorHAnsi"/>
          <w:sz w:val="24"/>
          <w:szCs w:val="24"/>
        </w:rPr>
        <w:t>2</w:t>
      </w:r>
      <w:r w:rsidR="00F35146">
        <w:rPr>
          <w:rFonts w:asciiTheme="majorHAnsi" w:hAnsiTheme="majorHAnsi" w:cstheme="majorHAnsi"/>
          <w:sz w:val="24"/>
          <w:szCs w:val="24"/>
        </w:rPr>
        <w:t>5</w:t>
      </w:r>
      <w:r w:rsidRPr="008F3629">
        <w:rPr>
          <w:rFonts w:asciiTheme="majorHAnsi" w:hAnsiTheme="majorHAnsi" w:cstheme="majorHAnsi"/>
          <w:sz w:val="24"/>
          <w:szCs w:val="24"/>
        </w:rPr>
        <w:t xml:space="preserve"> FULL COUNCIL MEETING</w:t>
      </w:r>
      <w:r w:rsidR="00CE4842">
        <w:rPr>
          <w:rFonts w:asciiTheme="majorHAnsi" w:hAnsiTheme="majorHAnsi" w:cstheme="majorHAnsi"/>
          <w:sz w:val="24"/>
          <w:szCs w:val="24"/>
        </w:rPr>
        <w:t>:</w:t>
      </w:r>
    </w:p>
    <w:p w14:paraId="5E9B4BF7" w14:textId="2BEDE8AD" w:rsidR="000868F8" w:rsidRPr="008F3629" w:rsidRDefault="000868F8" w:rsidP="000868F8">
      <w:pPr>
        <w:spacing w:after="0"/>
        <w:rPr>
          <w:rFonts w:asciiTheme="majorHAnsi" w:hAnsiTheme="majorHAnsi" w:cstheme="majorHAnsi"/>
          <w:sz w:val="24"/>
          <w:szCs w:val="24"/>
        </w:rPr>
      </w:pPr>
      <w:r w:rsidRPr="008F3629">
        <w:rPr>
          <w:rFonts w:asciiTheme="majorHAnsi" w:hAnsiTheme="majorHAnsi" w:cstheme="majorHAnsi"/>
          <w:sz w:val="24"/>
          <w:szCs w:val="24"/>
        </w:rPr>
        <w:t>5.</w:t>
      </w:r>
      <w:r w:rsidRPr="008F3629">
        <w:rPr>
          <w:rFonts w:asciiTheme="majorHAnsi" w:hAnsiTheme="majorHAnsi" w:cstheme="majorHAnsi"/>
          <w:sz w:val="24"/>
          <w:szCs w:val="24"/>
        </w:rPr>
        <w:tab/>
        <w:t>ANY MATTERS ARISING FROM PAST MINUTES NOT ON THE CURRENT AGENDA</w:t>
      </w:r>
      <w:r w:rsidR="00CE4842">
        <w:rPr>
          <w:rFonts w:asciiTheme="majorHAnsi" w:hAnsiTheme="majorHAnsi" w:cstheme="majorHAnsi"/>
          <w:sz w:val="24"/>
          <w:szCs w:val="24"/>
        </w:rPr>
        <w:t>:</w:t>
      </w:r>
    </w:p>
    <w:p w14:paraId="48D06263" w14:textId="61040339" w:rsidR="000868F8" w:rsidRDefault="000868F8" w:rsidP="000868F8">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6.</w:t>
      </w:r>
      <w:r w:rsidRPr="008F3629">
        <w:rPr>
          <w:rFonts w:asciiTheme="majorHAnsi" w:hAnsiTheme="majorHAnsi" w:cstheme="majorHAnsi"/>
          <w:sz w:val="24"/>
          <w:szCs w:val="24"/>
        </w:rPr>
        <w:tab/>
        <w:t>TO CONSIDER PLANNING APPLICATIONS RECEIVED FROM CORNWALL COUNCIL BY DATE OF THIS MEETING</w:t>
      </w:r>
      <w:r w:rsidR="00CE4842">
        <w:rPr>
          <w:rFonts w:asciiTheme="majorHAnsi" w:hAnsiTheme="majorHAnsi" w:cstheme="majorHAnsi"/>
          <w:sz w:val="24"/>
          <w:szCs w:val="24"/>
        </w:rPr>
        <w:t>:</w:t>
      </w:r>
    </w:p>
    <w:p w14:paraId="5AA5FE83" w14:textId="211C4575" w:rsidR="00D76E19" w:rsidRPr="00D76E19" w:rsidRDefault="00D76E19" w:rsidP="00D76E1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6.1        To note for information - </w:t>
      </w:r>
      <w:r w:rsidRPr="00D76E19">
        <w:rPr>
          <w:rFonts w:asciiTheme="majorHAnsi" w:hAnsiTheme="majorHAnsi" w:cstheme="majorHAnsi"/>
          <w:sz w:val="24"/>
          <w:szCs w:val="24"/>
        </w:rPr>
        <w:t xml:space="preserve">PA25/00982 </w:t>
      </w:r>
      <w:r>
        <w:rPr>
          <w:rFonts w:asciiTheme="majorHAnsi" w:hAnsiTheme="majorHAnsi" w:cstheme="majorHAnsi"/>
          <w:sz w:val="24"/>
          <w:szCs w:val="24"/>
        </w:rPr>
        <w:t xml:space="preserve">- </w:t>
      </w:r>
      <w:r w:rsidRPr="00D76E19">
        <w:rPr>
          <w:rFonts w:asciiTheme="majorHAnsi" w:hAnsiTheme="majorHAnsi" w:cstheme="majorHAnsi"/>
          <w:sz w:val="24"/>
          <w:szCs w:val="24"/>
        </w:rPr>
        <w:t>The Shippen</w:t>
      </w:r>
      <w:r>
        <w:rPr>
          <w:rFonts w:asciiTheme="majorHAnsi" w:hAnsiTheme="majorHAnsi" w:cstheme="majorHAnsi"/>
          <w:sz w:val="24"/>
          <w:szCs w:val="24"/>
        </w:rPr>
        <w:t>,</w:t>
      </w:r>
      <w:r w:rsidRPr="00D76E19">
        <w:rPr>
          <w:rFonts w:asciiTheme="majorHAnsi" w:hAnsiTheme="majorHAnsi" w:cstheme="majorHAnsi"/>
          <w:sz w:val="24"/>
          <w:szCs w:val="24"/>
        </w:rPr>
        <w:t xml:space="preserve"> Lower Newtown Farm</w:t>
      </w:r>
      <w:r>
        <w:rPr>
          <w:rFonts w:asciiTheme="majorHAnsi" w:hAnsiTheme="majorHAnsi" w:cstheme="majorHAnsi"/>
          <w:sz w:val="24"/>
          <w:szCs w:val="24"/>
        </w:rPr>
        <w:t>,</w:t>
      </w:r>
      <w:r w:rsidRPr="00D76E19">
        <w:rPr>
          <w:rFonts w:asciiTheme="majorHAnsi" w:hAnsiTheme="majorHAnsi" w:cstheme="majorHAnsi"/>
          <w:sz w:val="24"/>
          <w:szCs w:val="24"/>
        </w:rPr>
        <w:t xml:space="preserve"> Coads Green</w:t>
      </w:r>
      <w:r>
        <w:rPr>
          <w:rFonts w:asciiTheme="majorHAnsi" w:hAnsiTheme="majorHAnsi" w:cstheme="majorHAnsi"/>
          <w:sz w:val="24"/>
          <w:szCs w:val="24"/>
        </w:rPr>
        <w:t>, PL1</w:t>
      </w:r>
      <w:r w:rsidRPr="00D76E19">
        <w:rPr>
          <w:rFonts w:asciiTheme="majorHAnsi" w:hAnsiTheme="majorHAnsi" w:cstheme="majorHAnsi"/>
          <w:sz w:val="24"/>
          <w:szCs w:val="24"/>
        </w:rPr>
        <w:t>5 7LT</w:t>
      </w:r>
    </w:p>
    <w:p w14:paraId="03181325" w14:textId="12E03C63" w:rsidR="00D76E19" w:rsidRDefault="00D76E19" w:rsidP="00D76E1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D76E19">
        <w:rPr>
          <w:rFonts w:asciiTheme="majorHAnsi" w:hAnsiTheme="majorHAnsi" w:cstheme="majorHAnsi"/>
          <w:sz w:val="24"/>
          <w:szCs w:val="24"/>
        </w:rPr>
        <w:t>Proposal Construction of new garage within the existing parking area to allow for parking of two</w:t>
      </w:r>
      <w:r w:rsidRPr="00D76E19">
        <w:rPr>
          <w:rFonts w:asciiTheme="majorHAnsi" w:hAnsiTheme="majorHAnsi" w:cstheme="majorHAnsi"/>
          <w:sz w:val="24"/>
          <w:szCs w:val="24"/>
        </w:rPr>
        <w:cr/>
        <w:t>vehicles. Installation of new recessed PV solar panels to south-facing roof pitches of the garage</w:t>
      </w:r>
      <w:r w:rsidRPr="00D76E19">
        <w:rPr>
          <w:rFonts w:asciiTheme="majorHAnsi" w:hAnsiTheme="majorHAnsi" w:cstheme="majorHAnsi"/>
          <w:sz w:val="24"/>
          <w:szCs w:val="24"/>
        </w:rPr>
        <w:cr/>
        <w:t>and house</w:t>
      </w:r>
      <w:r>
        <w:rPr>
          <w:rFonts w:asciiTheme="majorHAnsi" w:hAnsiTheme="majorHAnsi" w:cstheme="majorHAnsi"/>
          <w:sz w:val="24"/>
          <w:szCs w:val="24"/>
        </w:rPr>
        <w:t xml:space="preserve"> - approved</w:t>
      </w:r>
      <w:r w:rsidRPr="00D76E19">
        <w:rPr>
          <w:rFonts w:asciiTheme="majorHAnsi" w:hAnsiTheme="majorHAnsi" w:cstheme="majorHAnsi"/>
          <w:sz w:val="24"/>
          <w:szCs w:val="24"/>
        </w:rPr>
        <w:t>.</w:t>
      </w:r>
    </w:p>
    <w:p w14:paraId="53E849E3" w14:textId="45A1B149" w:rsidR="008123B8" w:rsidRDefault="008123B8" w:rsidP="00D76E1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6.2        To discuss / consider information received that a </w:t>
      </w:r>
      <w:proofErr w:type="gramStart"/>
      <w:r>
        <w:rPr>
          <w:rFonts w:asciiTheme="majorHAnsi" w:hAnsiTheme="majorHAnsi" w:cstheme="majorHAnsi"/>
          <w:sz w:val="24"/>
          <w:szCs w:val="24"/>
        </w:rPr>
        <w:t>two storey</w:t>
      </w:r>
      <w:proofErr w:type="gramEnd"/>
      <w:r>
        <w:rPr>
          <w:rFonts w:asciiTheme="majorHAnsi" w:hAnsiTheme="majorHAnsi" w:cstheme="majorHAnsi"/>
          <w:sz w:val="24"/>
          <w:szCs w:val="24"/>
        </w:rPr>
        <w:t xml:space="preserve"> building has been erected at Hillside, </w:t>
      </w:r>
      <w:r w:rsidRPr="008123B8">
        <w:rPr>
          <w:rFonts w:asciiTheme="majorHAnsi" w:hAnsiTheme="majorHAnsi" w:cstheme="majorHAnsi"/>
          <w:sz w:val="24"/>
          <w:szCs w:val="24"/>
        </w:rPr>
        <w:t>Berrio Bridge</w:t>
      </w:r>
      <w:r>
        <w:rPr>
          <w:rFonts w:asciiTheme="majorHAnsi" w:hAnsiTheme="majorHAnsi" w:cstheme="majorHAnsi"/>
          <w:sz w:val="24"/>
          <w:szCs w:val="24"/>
        </w:rPr>
        <w:t xml:space="preserve"> and no planning application has been received. </w:t>
      </w:r>
    </w:p>
    <w:p w14:paraId="1CE6FBC5" w14:textId="68AEE4A4" w:rsidR="000F3B9D" w:rsidRDefault="000F3B9D" w:rsidP="000F3B9D">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6.3        To note for information - </w:t>
      </w:r>
      <w:r w:rsidRPr="000F3B9D">
        <w:rPr>
          <w:rFonts w:asciiTheme="majorHAnsi" w:hAnsiTheme="majorHAnsi" w:cstheme="majorHAnsi"/>
          <w:sz w:val="24"/>
          <w:szCs w:val="24"/>
        </w:rPr>
        <w:t xml:space="preserve">PA25/00884 </w:t>
      </w:r>
      <w:r>
        <w:rPr>
          <w:rFonts w:asciiTheme="majorHAnsi" w:hAnsiTheme="majorHAnsi" w:cstheme="majorHAnsi"/>
          <w:sz w:val="24"/>
          <w:szCs w:val="24"/>
        </w:rPr>
        <w:t xml:space="preserve">- </w:t>
      </w:r>
      <w:r w:rsidRPr="000F3B9D">
        <w:rPr>
          <w:rFonts w:asciiTheme="majorHAnsi" w:hAnsiTheme="majorHAnsi" w:cstheme="majorHAnsi"/>
          <w:sz w:val="24"/>
          <w:szCs w:val="24"/>
        </w:rPr>
        <w:t xml:space="preserve">Land </w:t>
      </w:r>
      <w:proofErr w:type="spellStart"/>
      <w:r w:rsidRPr="000F3B9D">
        <w:rPr>
          <w:rFonts w:asciiTheme="majorHAnsi" w:hAnsiTheme="majorHAnsi" w:cstheme="majorHAnsi"/>
          <w:sz w:val="24"/>
          <w:szCs w:val="24"/>
        </w:rPr>
        <w:t>Adj</w:t>
      </w:r>
      <w:proofErr w:type="spellEnd"/>
      <w:r w:rsidRPr="000F3B9D">
        <w:rPr>
          <w:rFonts w:asciiTheme="majorHAnsi" w:hAnsiTheme="majorHAnsi" w:cstheme="majorHAnsi"/>
          <w:sz w:val="24"/>
          <w:szCs w:val="24"/>
        </w:rPr>
        <w:t xml:space="preserve"> </w:t>
      </w:r>
      <w:proofErr w:type="spellStart"/>
      <w:r w:rsidRPr="000F3B9D">
        <w:rPr>
          <w:rFonts w:asciiTheme="majorHAnsi" w:hAnsiTheme="majorHAnsi" w:cstheme="majorHAnsi"/>
          <w:sz w:val="24"/>
          <w:szCs w:val="24"/>
        </w:rPr>
        <w:t>Landreyne</w:t>
      </w:r>
      <w:proofErr w:type="spellEnd"/>
      <w:r w:rsidRPr="000F3B9D">
        <w:rPr>
          <w:rFonts w:asciiTheme="majorHAnsi" w:hAnsiTheme="majorHAnsi" w:cstheme="majorHAnsi"/>
          <w:sz w:val="24"/>
          <w:szCs w:val="24"/>
        </w:rPr>
        <w:t xml:space="preserve"> Barn</w:t>
      </w:r>
      <w:r>
        <w:rPr>
          <w:rFonts w:asciiTheme="majorHAnsi" w:hAnsiTheme="majorHAnsi" w:cstheme="majorHAnsi"/>
          <w:sz w:val="24"/>
          <w:szCs w:val="24"/>
        </w:rPr>
        <w:t>,</w:t>
      </w:r>
      <w:r w:rsidRPr="000F3B9D">
        <w:rPr>
          <w:rFonts w:asciiTheme="majorHAnsi" w:hAnsiTheme="majorHAnsi" w:cstheme="majorHAnsi"/>
          <w:sz w:val="24"/>
          <w:szCs w:val="24"/>
        </w:rPr>
        <w:t xml:space="preserve"> </w:t>
      </w:r>
      <w:proofErr w:type="spellStart"/>
      <w:r w:rsidRPr="000F3B9D">
        <w:rPr>
          <w:rFonts w:asciiTheme="majorHAnsi" w:hAnsiTheme="majorHAnsi" w:cstheme="majorHAnsi"/>
          <w:sz w:val="24"/>
          <w:szCs w:val="24"/>
        </w:rPr>
        <w:t>Penhole</w:t>
      </w:r>
      <w:proofErr w:type="spellEnd"/>
      <w:r w:rsidRPr="000F3B9D">
        <w:rPr>
          <w:rFonts w:asciiTheme="majorHAnsi" w:hAnsiTheme="majorHAnsi" w:cstheme="majorHAnsi"/>
          <w:sz w:val="24"/>
          <w:szCs w:val="24"/>
        </w:rPr>
        <w:t xml:space="preserve"> Road</w:t>
      </w:r>
      <w:r>
        <w:rPr>
          <w:rFonts w:asciiTheme="majorHAnsi" w:hAnsiTheme="majorHAnsi" w:cstheme="majorHAnsi"/>
          <w:sz w:val="24"/>
          <w:szCs w:val="24"/>
        </w:rPr>
        <w:t>,</w:t>
      </w:r>
      <w:r w:rsidRPr="000F3B9D">
        <w:rPr>
          <w:rFonts w:asciiTheme="majorHAnsi" w:hAnsiTheme="majorHAnsi" w:cstheme="majorHAnsi"/>
          <w:sz w:val="24"/>
          <w:szCs w:val="24"/>
        </w:rPr>
        <w:t xml:space="preserve"> Coads Green</w:t>
      </w:r>
      <w:r>
        <w:rPr>
          <w:rFonts w:asciiTheme="majorHAnsi" w:hAnsiTheme="majorHAnsi" w:cstheme="majorHAnsi"/>
          <w:sz w:val="24"/>
          <w:szCs w:val="24"/>
        </w:rPr>
        <w:t>,</w:t>
      </w:r>
      <w:r w:rsidRPr="000F3B9D">
        <w:rPr>
          <w:rFonts w:asciiTheme="majorHAnsi" w:hAnsiTheme="majorHAnsi" w:cstheme="majorHAnsi"/>
          <w:sz w:val="24"/>
          <w:szCs w:val="24"/>
        </w:rPr>
        <w:t xml:space="preserve"> Launceston</w:t>
      </w:r>
      <w:r>
        <w:rPr>
          <w:rFonts w:asciiTheme="majorHAnsi" w:hAnsiTheme="majorHAnsi" w:cstheme="majorHAnsi"/>
          <w:sz w:val="24"/>
          <w:szCs w:val="24"/>
        </w:rPr>
        <w:t>,</w:t>
      </w:r>
      <w:r w:rsidRPr="000F3B9D">
        <w:rPr>
          <w:rFonts w:asciiTheme="majorHAnsi" w:hAnsiTheme="majorHAnsi" w:cstheme="majorHAnsi"/>
          <w:sz w:val="24"/>
          <w:szCs w:val="24"/>
        </w:rPr>
        <w:t xml:space="preserve"> PL15 7LZ</w:t>
      </w:r>
      <w:r>
        <w:rPr>
          <w:rFonts w:asciiTheme="majorHAnsi" w:hAnsiTheme="majorHAnsi" w:cstheme="majorHAnsi"/>
          <w:sz w:val="24"/>
          <w:szCs w:val="24"/>
        </w:rPr>
        <w:t xml:space="preserve"> - </w:t>
      </w:r>
      <w:r w:rsidRPr="000F3B9D">
        <w:rPr>
          <w:rFonts w:asciiTheme="majorHAnsi" w:hAnsiTheme="majorHAnsi" w:cstheme="majorHAnsi"/>
          <w:sz w:val="24"/>
          <w:szCs w:val="24"/>
        </w:rPr>
        <w:t>Proposal Reserved Matters application for appearance, landscaping, layout and scale (details following</w:t>
      </w:r>
      <w:r>
        <w:rPr>
          <w:rFonts w:asciiTheme="majorHAnsi" w:hAnsiTheme="majorHAnsi" w:cstheme="majorHAnsi"/>
          <w:sz w:val="24"/>
          <w:szCs w:val="24"/>
        </w:rPr>
        <w:t xml:space="preserve"> </w:t>
      </w:r>
      <w:r w:rsidRPr="000F3B9D">
        <w:rPr>
          <w:rFonts w:asciiTheme="majorHAnsi" w:hAnsiTheme="majorHAnsi" w:cstheme="majorHAnsi"/>
          <w:sz w:val="24"/>
          <w:szCs w:val="24"/>
        </w:rPr>
        <w:t>outline consent PA23/06822 dated 18.10.2023 for the construction of 1 dwelling)</w:t>
      </w:r>
      <w:r>
        <w:rPr>
          <w:rFonts w:asciiTheme="majorHAnsi" w:hAnsiTheme="majorHAnsi" w:cstheme="majorHAnsi"/>
          <w:sz w:val="24"/>
          <w:szCs w:val="24"/>
        </w:rPr>
        <w:t xml:space="preserve"> – approved.  </w:t>
      </w:r>
    </w:p>
    <w:p w14:paraId="3CC8E3FC" w14:textId="02FF040A" w:rsidR="004D2DF7" w:rsidRPr="00FA7875" w:rsidRDefault="003764EB" w:rsidP="004D2DF7">
      <w:pPr>
        <w:spacing w:after="0"/>
        <w:ind w:left="720" w:hanging="720"/>
        <w:rPr>
          <w:rFonts w:asciiTheme="majorHAnsi" w:hAnsiTheme="majorHAnsi" w:cstheme="majorHAnsi"/>
          <w:sz w:val="24"/>
          <w:szCs w:val="24"/>
        </w:rPr>
      </w:pPr>
      <w:r>
        <w:rPr>
          <w:rFonts w:asciiTheme="majorHAnsi" w:hAnsiTheme="majorHAnsi" w:cstheme="majorHAnsi"/>
          <w:sz w:val="24"/>
          <w:szCs w:val="24"/>
        </w:rPr>
        <w:t>7</w:t>
      </w:r>
      <w:r w:rsidR="00E24C2F">
        <w:rPr>
          <w:rFonts w:asciiTheme="majorHAnsi" w:hAnsiTheme="majorHAnsi" w:cstheme="majorHAnsi"/>
          <w:sz w:val="24"/>
          <w:szCs w:val="24"/>
        </w:rPr>
        <w:t xml:space="preserve">.       </w:t>
      </w:r>
      <w:r w:rsidR="00CA4831">
        <w:rPr>
          <w:rFonts w:asciiTheme="majorHAnsi" w:hAnsiTheme="majorHAnsi" w:cstheme="majorHAnsi"/>
          <w:sz w:val="24"/>
          <w:szCs w:val="24"/>
        </w:rPr>
        <w:t xml:space="preserve"> </w:t>
      </w:r>
      <w:r w:rsidR="004B7BAE">
        <w:rPr>
          <w:rFonts w:asciiTheme="majorHAnsi" w:hAnsiTheme="majorHAnsi" w:cstheme="majorHAnsi"/>
          <w:sz w:val="24"/>
          <w:szCs w:val="24"/>
        </w:rPr>
        <w:t xml:space="preserve">  </w:t>
      </w:r>
      <w:r w:rsidR="00CA4831">
        <w:rPr>
          <w:rFonts w:asciiTheme="majorHAnsi" w:hAnsiTheme="majorHAnsi" w:cstheme="majorHAnsi"/>
          <w:sz w:val="24"/>
          <w:szCs w:val="24"/>
        </w:rPr>
        <w:t>ANY APPLICATIONS RECEIVED BEFORE THE DATE OF THIS MEETING:</w:t>
      </w:r>
      <w:r w:rsidR="00FC34F6">
        <w:rPr>
          <w:rFonts w:asciiTheme="majorHAnsi" w:hAnsiTheme="majorHAnsi" w:cstheme="majorHAnsi"/>
          <w:sz w:val="24"/>
          <w:szCs w:val="24"/>
        </w:rPr>
        <w:t xml:space="preserve"> </w:t>
      </w:r>
      <w:r w:rsidR="001122E5">
        <w:rPr>
          <w:rFonts w:asciiTheme="majorHAnsi" w:hAnsiTheme="majorHAnsi" w:cstheme="majorHAnsi"/>
          <w:sz w:val="24"/>
          <w:szCs w:val="24"/>
        </w:rPr>
        <w:t>None.</w:t>
      </w:r>
      <w:r w:rsidR="00285AA3">
        <w:rPr>
          <w:rFonts w:asciiTheme="majorHAnsi" w:hAnsiTheme="majorHAnsi" w:cstheme="majorHAnsi"/>
          <w:sz w:val="24"/>
          <w:szCs w:val="24"/>
        </w:rPr>
        <w:t xml:space="preserve"> </w:t>
      </w:r>
    </w:p>
    <w:p w14:paraId="770ED1BE" w14:textId="10D3BFC8" w:rsidR="000868F8" w:rsidRDefault="003764EB" w:rsidP="00C5063B">
      <w:pPr>
        <w:spacing w:after="0"/>
        <w:rPr>
          <w:rFonts w:asciiTheme="majorHAnsi" w:hAnsiTheme="majorHAnsi" w:cstheme="majorHAnsi"/>
          <w:sz w:val="24"/>
          <w:szCs w:val="24"/>
        </w:rPr>
      </w:pPr>
      <w:r>
        <w:rPr>
          <w:rFonts w:asciiTheme="majorHAnsi" w:hAnsiTheme="majorHAnsi" w:cstheme="majorHAnsi"/>
          <w:sz w:val="24"/>
          <w:szCs w:val="24"/>
        </w:rPr>
        <w:t>8</w:t>
      </w:r>
      <w:r w:rsidR="000868F8" w:rsidRPr="008F3629">
        <w:rPr>
          <w:rFonts w:asciiTheme="majorHAnsi" w:hAnsiTheme="majorHAnsi" w:cstheme="majorHAnsi"/>
          <w:sz w:val="24"/>
          <w:szCs w:val="24"/>
        </w:rPr>
        <w:t>.</w:t>
      </w:r>
      <w:r w:rsidR="000868F8" w:rsidRPr="008F3629">
        <w:rPr>
          <w:rFonts w:asciiTheme="majorHAnsi" w:hAnsiTheme="majorHAnsi" w:cstheme="majorHAnsi"/>
          <w:sz w:val="24"/>
          <w:szCs w:val="24"/>
        </w:rPr>
        <w:tab/>
        <w:t xml:space="preserve">TO </w:t>
      </w:r>
      <w:r w:rsidR="00C5063B" w:rsidRPr="008F3629">
        <w:rPr>
          <w:rFonts w:asciiTheme="majorHAnsi" w:hAnsiTheme="majorHAnsi" w:cstheme="majorHAnsi"/>
          <w:sz w:val="24"/>
          <w:szCs w:val="24"/>
        </w:rPr>
        <w:t>REVIEW CORRESPONDENCE AND TO AGREED RESPONSES REQUIRED</w:t>
      </w:r>
      <w:r w:rsidR="00CE4842">
        <w:rPr>
          <w:rFonts w:asciiTheme="majorHAnsi" w:hAnsiTheme="majorHAnsi" w:cstheme="majorHAnsi"/>
          <w:sz w:val="24"/>
          <w:szCs w:val="24"/>
        </w:rPr>
        <w:t>:</w:t>
      </w:r>
    </w:p>
    <w:p w14:paraId="71B4D9E8" w14:textId="77777777" w:rsidR="00BC5332" w:rsidRDefault="00BC5332" w:rsidP="00C5063B">
      <w:pPr>
        <w:spacing w:after="0"/>
        <w:rPr>
          <w:rFonts w:asciiTheme="majorHAnsi" w:hAnsiTheme="majorHAnsi" w:cstheme="majorHAnsi"/>
          <w:sz w:val="24"/>
          <w:szCs w:val="24"/>
        </w:rPr>
      </w:pPr>
      <w:r>
        <w:rPr>
          <w:rFonts w:asciiTheme="majorHAnsi" w:hAnsiTheme="majorHAnsi" w:cstheme="majorHAnsi"/>
          <w:sz w:val="24"/>
          <w:szCs w:val="24"/>
        </w:rPr>
        <w:t xml:space="preserve">8.1        To note for information North Hill Parish Council have now opted in to automatic annual ROSPA   </w:t>
      </w:r>
    </w:p>
    <w:p w14:paraId="7E7ED42A" w14:textId="4B418E13" w:rsidR="00565AC4" w:rsidRDefault="00BC5332" w:rsidP="00C5063B">
      <w:pPr>
        <w:spacing w:after="0"/>
        <w:rPr>
          <w:rFonts w:asciiTheme="majorHAnsi" w:hAnsiTheme="majorHAnsi" w:cstheme="majorHAnsi"/>
          <w:sz w:val="24"/>
          <w:szCs w:val="24"/>
        </w:rPr>
      </w:pPr>
      <w:r>
        <w:rPr>
          <w:rFonts w:asciiTheme="majorHAnsi" w:hAnsiTheme="majorHAnsi" w:cstheme="majorHAnsi"/>
          <w:sz w:val="24"/>
          <w:szCs w:val="24"/>
        </w:rPr>
        <w:lastRenderedPageBreak/>
        <w:t xml:space="preserve">              Inspections to take place in April every year</w:t>
      </w:r>
      <w:r w:rsidR="001122E5">
        <w:rPr>
          <w:rFonts w:asciiTheme="majorHAnsi" w:hAnsiTheme="majorHAnsi" w:cstheme="majorHAnsi"/>
          <w:sz w:val="24"/>
          <w:szCs w:val="24"/>
        </w:rPr>
        <w:t>, commencing April 2025</w:t>
      </w:r>
      <w:r>
        <w:rPr>
          <w:rFonts w:asciiTheme="majorHAnsi" w:hAnsiTheme="majorHAnsi" w:cstheme="majorHAnsi"/>
          <w:sz w:val="24"/>
          <w:szCs w:val="24"/>
        </w:rPr>
        <w:t xml:space="preserve">.  </w:t>
      </w:r>
    </w:p>
    <w:p w14:paraId="38A26337" w14:textId="77777777" w:rsidR="00565AC4" w:rsidRDefault="00565AC4" w:rsidP="00C5063B">
      <w:pPr>
        <w:spacing w:after="0"/>
        <w:rPr>
          <w:rFonts w:asciiTheme="majorHAnsi" w:hAnsiTheme="majorHAnsi" w:cstheme="majorHAnsi"/>
          <w:sz w:val="24"/>
          <w:szCs w:val="24"/>
        </w:rPr>
      </w:pPr>
      <w:r>
        <w:rPr>
          <w:rFonts w:asciiTheme="majorHAnsi" w:hAnsiTheme="majorHAnsi" w:cstheme="majorHAnsi"/>
          <w:sz w:val="24"/>
          <w:szCs w:val="24"/>
        </w:rPr>
        <w:t xml:space="preserve">8.2        To agree / resolve dates for all Councillors to attend Code of Conduct training to be completed </w:t>
      </w:r>
    </w:p>
    <w:p w14:paraId="444A40A1" w14:textId="77777777" w:rsidR="00565AC4" w:rsidRDefault="00565AC4" w:rsidP="00C5063B">
      <w:pPr>
        <w:spacing w:after="0"/>
        <w:rPr>
          <w:rFonts w:asciiTheme="majorHAnsi" w:hAnsiTheme="majorHAnsi" w:cstheme="majorHAnsi"/>
          <w:sz w:val="24"/>
          <w:szCs w:val="24"/>
        </w:rPr>
      </w:pPr>
      <w:r>
        <w:rPr>
          <w:rFonts w:asciiTheme="majorHAnsi" w:hAnsiTheme="majorHAnsi" w:cstheme="majorHAnsi"/>
          <w:sz w:val="24"/>
          <w:szCs w:val="24"/>
        </w:rPr>
        <w:t xml:space="preserve">             Within six months of 1</w:t>
      </w:r>
      <w:r w:rsidRPr="00565AC4">
        <w:rPr>
          <w:rFonts w:asciiTheme="majorHAnsi" w:hAnsiTheme="majorHAnsi" w:cstheme="majorHAnsi"/>
          <w:sz w:val="24"/>
          <w:szCs w:val="24"/>
          <w:vertAlign w:val="superscript"/>
        </w:rPr>
        <w:t>st</w:t>
      </w:r>
      <w:r>
        <w:rPr>
          <w:rFonts w:asciiTheme="majorHAnsi" w:hAnsiTheme="majorHAnsi" w:cstheme="majorHAnsi"/>
          <w:sz w:val="24"/>
          <w:szCs w:val="24"/>
        </w:rPr>
        <w:t xml:space="preserve"> May 2025.  </w:t>
      </w:r>
    </w:p>
    <w:p w14:paraId="131499E7" w14:textId="1886520E" w:rsidR="00BA1D90" w:rsidRDefault="00565AC4" w:rsidP="00C5063B">
      <w:pPr>
        <w:spacing w:after="0"/>
        <w:rPr>
          <w:rFonts w:asciiTheme="majorHAnsi" w:hAnsiTheme="majorHAnsi" w:cstheme="majorHAnsi"/>
          <w:sz w:val="24"/>
          <w:szCs w:val="24"/>
        </w:rPr>
      </w:pPr>
      <w:r>
        <w:rPr>
          <w:rFonts w:asciiTheme="majorHAnsi" w:hAnsiTheme="majorHAnsi" w:cstheme="majorHAnsi"/>
          <w:sz w:val="24"/>
          <w:szCs w:val="24"/>
        </w:rPr>
        <w:t>8.3       To consider / resolve whether to take out extended warranty on the Elan</w:t>
      </w:r>
      <w:r w:rsidR="000F3B9D">
        <w:rPr>
          <w:rFonts w:asciiTheme="majorHAnsi" w:hAnsiTheme="majorHAnsi" w:cstheme="majorHAnsi"/>
          <w:sz w:val="24"/>
          <w:szCs w:val="24"/>
        </w:rPr>
        <w:t xml:space="preserve"> </w:t>
      </w:r>
      <w:r>
        <w:rPr>
          <w:rFonts w:asciiTheme="majorHAnsi" w:hAnsiTheme="majorHAnsi" w:cstheme="majorHAnsi"/>
          <w:sz w:val="24"/>
          <w:szCs w:val="24"/>
        </w:rPr>
        <w:t xml:space="preserve">city speed camera at a </w:t>
      </w:r>
      <w:r w:rsidR="00BA1D90">
        <w:rPr>
          <w:rFonts w:asciiTheme="majorHAnsi" w:hAnsiTheme="majorHAnsi" w:cstheme="majorHAnsi"/>
          <w:sz w:val="24"/>
          <w:szCs w:val="24"/>
        </w:rPr>
        <w:t xml:space="preserve">cost </w:t>
      </w:r>
    </w:p>
    <w:p w14:paraId="39928FD4" w14:textId="77777777" w:rsidR="00BA1D90" w:rsidRDefault="00BA1D90" w:rsidP="00C5063B">
      <w:pPr>
        <w:spacing w:after="0"/>
        <w:rPr>
          <w:rFonts w:asciiTheme="majorHAnsi" w:hAnsiTheme="majorHAnsi" w:cstheme="majorHAnsi"/>
          <w:sz w:val="24"/>
          <w:szCs w:val="24"/>
        </w:rPr>
      </w:pPr>
      <w:r>
        <w:rPr>
          <w:rFonts w:asciiTheme="majorHAnsi" w:hAnsiTheme="majorHAnsi" w:cstheme="majorHAnsi"/>
          <w:sz w:val="24"/>
          <w:szCs w:val="24"/>
        </w:rPr>
        <w:t xml:space="preserve">             Of £199.00 plus VAT per annum for a </w:t>
      </w:r>
      <w:proofErr w:type="gramStart"/>
      <w:r>
        <w:rPr>
          <w:rFonts w:asciiTheme="majorHAnsi" w:hAnsiTheme="majorHAnsi" w:cstheme="majorHAnsi"/>
          <w:sz w:val="24"/>
          <w:szCs w:val="24"/>
        </w:rPr>
        <w:t>three year</w:t>
      </w:r>
      <w:proofErr w:type="gramEnd"/>
      <w:r>
        <w:rPr>
          <w:rFonts w:asciiTheme="majorHAnsi" w:hAnsiTheme="majorHAnsi" w:cstheme="majorHAnsi"/>
          <w:sz w:val="24"/>
          <w:szCs w:val="24"/>
        </w:rPr>
        <w:t xml:space="preserve"> period.  </w:t>
      </w:r>
    </w:p>
    <w:p w14:paraId="2FC652C3" w14:textId="77777777" w:rsidR="00BA1D90" w:rsidRDefault="00BA1D90" w:rsidP="00C5063B">
      <w:pPr>
        <w:spacing w:after="0"/>
        <w:rPr>
          <w:rFonts w:asciiTheme="majorHAnsi" w:hAnsiTheme="majorHAnsi" w:cstheme="majorHAnsi"/>
          <w:sz w:val="24"/>
          <w:szCs w:val="24"/>
        </w:rPr>
      </w:pPr>
      <w:r>
        <w:rPr>
          <w:rFonts w:asciiTheme="majorHAnsi" w:hAnsiTheme="majorHAnsi" w:cstheme="majorHAnsi"/>
          <w:sz w:val="24"/>
          <w:szCs w:val="24"/>
        </w:rPr>
        <w:t>8.4       To note for information Highways will add signage works to the post April request list for the road</w:t>
      </w:r>
    </w:p>
    <w:p w14:paraId="1C096991" w14:textId="77777777" w:rsidR="00BA1D90" w:rsidRDefault="00BA1D90" w:rsidP="00C5063B">
      <w:pPr>
        <w:spacing w:after="0"/>
        <w:rPr>
          <w:rFonts w:asciiTheme="majorHAnsi" w:hAnsiTheme="majorHAnsi" w:cstheme="majorHAnsi"/>
          <w:sz w:val="24"/>
          <w:szCs w:val="24"/>
        </w:rPr>
      </w:pPr>
      <w:r>
        <w:rPr>
          <w:rFonts w:asciiTheme="majorHAnsi" w:hAnsiTheme="majorHAnsi" w:cstheme="majorHAnsi"/>
          <w:sz w:val="24"/>
          <w:szCs w:val="24"/>
        </w:rPr>
        <w:t xml:space="preserve">             From </w:t>
      </w:r>
      <w:proofErr w:type="spellStart"/>
      <w:r>
        <w:rPr>
          <w:rFonts w:asciiTheme="majorHAnsi" w:hAnsiTheme="majorHAnsi" w:cstheme="majorHAnsi"/>
          <w:sz w:val="24"/>
          <w:szCs w:val="24"/>
        </w:rPr>
        <w:t>Kingbear</w:t>
      </w:r>
      <w:proofErr w:type="spellEnd"/>
      <w:r>
        <w:rPr>
          <w:rFonts w:asciiTheme="majorHAnsi" w:hAnsiTheme="majorHAnsi" w:cstheme="majorHAnsi"/>
          <w:sz w:val="24"/>
          <w:szCs w:val="24"/>
        </w:rPr>
        <w:t xml:space="preserve"> to </w:t>
      </w:r>
      <w:proofErr w:type="spellStart"/>
      <w:r>
        <w:rPr>
          <w:rFonts w:asciiTheme="majorHAnsi" w:hAnsiTheme="majorHAnsi" w:cstheme="majorHAnsi"/>
          <w:sz w:val="24"/>
          <w:szCs w:val="24"/>
        </w:rPr>
        <w:t>Blackcoombe</w:t>
      </w:r>
      <w:proofErr w:type="spellEnd"/>
      <w:r>
        <w:rPr>
          <w:rFonts w:asciiTheme="majorHAnsi" w:hAnsiTheme="majorHAnsi" w:cstheme="majorHAnsi"/>
          <w:sz w:val="24"/>
          <w:szCs w:val="24"/>
        </w:rPr>
        <w:t xml:space="preserve">.  </w:t>
      </w:r>
    </w:p>
    <w:p w14:paraId="56BC23A5" w14:textId="77777777" w:rsidR="00BA1D90" w:rsidRDefault="00BA1D90" w:rsidP="00C5063B">
      <w:pPr>
        <w:spacing w:after="0"/>
        <w:rPr>
          <w:rFonts w:asciiTheme="majorHAnsi" w:hAnsiTheme="majorHAnsi" w:cstheme="majorHAnsi"/>
          <w:sz w:val="24"/>
          <w:szCs w:val="24"/>
        </w:rPr>
      </w:pPr>
      <w:r>
        <w:rPr>
          <w:rFonts w:asciiTheme="majorHAnsi" w:hAnsiTheme="majorHAnsi" w:cstheme="majorHAnsi"/>
          <w:sz w:val="24"/>
          <w:szCs w:val="24"/>
        </w:rPr>
        <w:t>8.5       To note for information the clerk as now purchased a tank printer and opened an account with Viking</w:t>
      </w:r>
    </w:p>
    <w:p w14:paraId="6019A54F" w14:textId="77777777" w:rsidR="00210E12" w:rsidRDefault="00BA1D90" w:rsidP="00C5063B">
      <w:pPr>
        <w:spacing w:after="0"/>
        <w:rPr>
          <w:rFonts w:asciiTheme="majorHAnsi" w:hAnsiTheme="majorHAnsi" w:cstheme="majorHAnsi"/>
          <w:sz w:val="24"/>
          <w:szCs w:val="24"/>
        </w:rPr>
      </w:pPr>
      <w:r>
        <w:rPr>
          <w:rFonts w:asciiTheme="majorHAnsi" w:hAnsiTheme="majorHAnsi" w:cstheme="majorHAnsi"/>
          <w:sz w:val="24"/>
          <w:szCs w:val="24"/>
        </w:rPr>
        <w:t xml:space="preserve">           </w:t>
      </w:r>
      <w:r w:rsidR="00900383">
        <w:rPr>
          <w:rFonts w:asciiTheme="majorHAnsi" w:hAnsiTheme="majorHAnsi" w:cstheme="majorHAnsi"/>
          <w:sz w:val="24"/>
          <w:szCs w:val="24"/>
        </w:rPr>
        <w:t xml:space="preserve"> </w:t>
      </w:r>
      <w:r>
        <w:rPr>
          <w:rFonts w:asciiTheme="majorHAnsi" w:hAnsiTheme="majorHAnsi" w:cstheme="majorHAnsi"/>
          <w:sz w:val="24"/>
          <w:szCs w:val="24"/>
        </w:rPr>
        <w:t xml:space="preserve"> Allowing VAT to be reimbursed. </w:t>
      </w:r>
    </w:p>
    <w:p w14:paraId="61BD237B" w14:textId="77777777" w:rsidR="00210E12" w:rsidRDefault="00210E12" w:rsidP="00C5063B">
      <w:pPr>
        <w:spacing w:after="0"/>
        <w:rPr>
          <w:rFonts w:asciiTheme="majorHAnsi" w:hAnsiTheme="majorHAnsi" w:cstheme="majorHAnsi"/>
          <w:sz w:val="24"/>
          <w:szCs w:val="24"/>
        </w:rPr>
      </w:pPr>
      <w:r>
        <w:rPr>
          <w:rFonts w:asciiTheme="majorHAnsi" w:hAnsiTheme="majorHAnsi" w:cstheme="majorHAnsi"/>
          <w:sz w:val="24"/>
          <w:szCs w:val="24"/>
        </w:rPr>
        <w:t xml:space="preserve">8.6       To note for information </w:t>
      </w:r>
      <w:proofErr w:type="spellStart"/>
      <w:r>
        <w:rPr>
          <w:rFonts w:asciiTheme="majorHAnsi" w:hAnsiTheme="majorHAnsi" w:cstheme="majorHAnsi"/>
          <w:sz w:val="24"/>
          <w:szCs w:val="24"/>
        </w:rPr>
        <w:t>Parnalls</w:t>
      </w:r>
      <w:proofErr w:type="spellEnd"/>
      <w:r>
        <w:rPr>
          <w:rFonts w:asciiTheme="majorHAnsi" w:hAnsiTheme="majorHAnsi" w:cstheme="majorHAnsi"/>
          <w:sz w:val="24"/>
          <w:szCs w:val="24"/>
        </w:rPr>
        <w:t xml:space="preserve"> Solicitors have responded to state that Sarah Tarrant has left the </w:t>
      </w:r>
    </w:p>
    <w:p w14:paraId="3B38451E" w14:textId="0DFC5421" w:rsidR="00673BBE" w:rsidRDefault="00210E12" w:rsidP="00C5063B">
      <w:pPr>
        <w:spacing w:after="0"/>
        <w:rPr>
          <w:rFonts w:asciiTheme="majorHAnsi" w:hAnsiTheme="majorHAnsi" w:cstheme="majorHAnsi"/>
          <w:sz w:val="24"/>
          <w:szCs w:val="24"/>
        </w:rPr>
      </w:pPr>
      <w:r>
        <w:rPr>
          <w:rFonts w:asciiTheme="majorHAnsi" w:hAnsiTheme="majorHAnsi" w:cstheme="majorHAnsi"/>
          <w:sz w:val="24"/>
          <w:szCs w:val="24"/>
        </w:rPr>
        <w:t xml:space="preserve">             Company and a new solicitor ha</w:t>
      </w:r>
      <w:r w:rsidR="00341C17">
        <w:rPr>
          <w:rFonts w:asciiTheme="majorHAnsi" w:hAnsiTheme="majorHAnsi" w:cstheme="majorHAnsi"/>
          <w:sz w:val="24"/>
          <w:szCs w:val="24"/>
        </w:rPr>
        <w:t>d</w:t>
      </w:r>
      <w:r>
        <w:rPr>
          <w:rFonts w:asciiTheme="majorHAnsi" w:hAnsiTheme="majorHAnsi" w:cstheme="majorHAnsi"/>
          <w:sz w:val="24"/>
          <w:szCs w:val="24"/>
        </w:rPr>
        <w:t xml:space="preserve"> been allocated the case. </w:t>
      </w:r>
    </w:p>
    <w:p w14:paraId="719A6482" w14:textId="77777777" w:rsidR="00673BBE" w:rsidRDefault="00673BBE" w:rsidP="00C5063B">
      <w:pPr>
        <w:spacing w:after="0"/>
        <w:rPr>
          <w:rFonts w:asciiTheme="majorHAnsi" w:hAnsiTheme="majorHAnsi" w:cstheme="majorHAnsi"/>
          <w:sz w:val="24"/>
          <w:szCs w:val="24"/>
        </w:rPr>
      </w:pPr>
      <w:r>
        <w:rPr>
          <w:rFonts w:asciiTheme="majorHAnsi" w:hAnsiTheme="majorHAnsi" w:cstheme="majorHAnsi"/>
          <w:sz w:val="24"/>
          <w:szCs w:val="24"/>
        </w:rPr>
        <w:t>8.7       To consider / resolve the quotes received for a composite bench to be placed in memory of Cllr B.</w:t>
      </w:r>
    </w:p>
    <w:p w14:paraId="008667A4" w14:textId="77777777" w:rsidR="00341C17" w:rsidRDefault="00673BBE" w:rsidP="00C5063B">
      <w:pPr>
        <w:spacing w:after="0"/>
        <w:rPr>
          <w:rFonts w:asciiTheme="majorHAnsi" w:hAnsiTheme="majorHAnsi" w:cstheme="majorHAnsi"/>
          <w:sz w:val="24"/>
          <w:szCs w:val="24"/>
        </w:rPr>
      </w:pPr>
      <w:r>
        <w:rPr>
          <w:rFonts w:asciiTheme="majorHAnsi" w:hAnsiTheme="majorHAnsi" w:cstheme="majorHAnsi"/>
          <w:sz w:val="24"/>
          <w:szCs w:val="24"/>
        </w:rPr>
        <w:t xml:space="preserve">             Ruby.  </w:t>
      </w:r>
      <w:r w:rsidR="00BA1D90">
        <w:rPr>
          <w:rFonts w:asciiTheme="majorHAnsi" w:hAnsiTheme="majorHAnsi" w:cstheme="majorHAnsi"/>
          <w:sz w:val="24"/>
          <w:szCs w:val="24"/>
        </w:rPr>
        <w:t xml:space="preserve"> </w:t>
      </w:r>
      <w:r w:rsidR="00BC5332">
        <w:rPr>
          <w:rFonts w:asciiTheme="majorHAnsi" w:hAnsiTheme="majorHAnsi" w:cstheme="majorHAnsi"/>
          <w:sz w:val="24"/>
          <w:szCs w:val="24"/>
        </w:rPr>
        <w:t xml:space="preserve"> </w:t>
      </w:r>
    </w:p>
    <w:p w14:paraId="2ADC41FB" w14:textId="01B59B2B" w:rsidR="00341C17" w:rsidRDefault="00341C17" w:rsidP="00C5063B">
      <w:pPr>
        <w:spacing w:after="0"/>
        <w:rPr>
          <w:rFonts w:asciiTheme="majorHAnsi" w:hAnsiTheme="majorHAnsi" w:cstheme="majorHAnsi"/>
          <w:sz w:val="24"/>
          <w:szCs w:val="24"/>
        </w:rPr>
      </w:pPr>
      <w:r>
        <w:rPr>
          <w:rFonts w:asciiTheme="majorHAnsi" w:hAnsiTheme="majorHAnsi" w:cstheme="majorHAnsi"/>
          <w:sz w:val="24"/>
          <w:szCs w:val="24"/>
        </w:rPr>
        <w:t xml:space="preserve">8.8       To note for information the Cyber awareness presentation booked for </w:t>
      </w:r>
      <w:r w:rsidRPr="00341C17">
        <w:rPr>
          <w:rFonts w:asciiTheme="majorHAnsi" w:hAnsiTheme="majorHAnsi" w:cstheme="majorHAnsi"/>
          <w:sz w:val="24"/>
          <w:szCs w:val="24"/>
        </w:rPr>
        <w:t xml:space="preserve">Wednesday 23rd April </w:t>
      </w:r>
      <w:r>
        <w:rPr>
          <w:rFonts w:asciiTheme="majorHAnsi" w:hAnsiTheme="majorHAnsi" w:cstheme="majorHAnsi"/>
          <w:sz w:val="24"/>
          <w:szCs w:val="24"/>
        </w:rPr>
        <w:t>at</w:t>
      </w:r>
      <w:r w:rsidRPr="00341C17">
        <w:rPr>
          <w:rFonts w:asciiTheme="majorHAnsi" w:hAnsiTheme="majorHAnsi" w:cstheme="majorHAnsi"/>
          <w:sz w:val="24"/>
          <w:szCs w:val="24"/>
        </w:rPr>
        <w:t xml:space="preserve"> </w:t>
      </w:r>
    </w:p>
    <w:p w14:paraId="2EF2D535" w14:textId="77777777" w:rsidR="00911D23" w:rsidRDefault="00341C17" w:rsidP="00C5063B">
      <w:pPr>
        <w:spacing w:after="0"/>
        <w:rPr>
          <w:rFonts w:asciiTheme="majorHAnsi" w:hAnsiTheme="majorHAnsi" w:cstheme="majorHAnsi"/>
          <w:sz w:val="24"/>
          <w:szCs w:val="24"/>
        </w:rPr>
      </w:pPr>
      <w:r>
        <w:rPr>
          <w:rFonts w:asciiTheme="majorHAnsi" w:hAnsiTheme="majorHAnsi" w:cstheme="majorHAnsi"/>
          <w:sz w:val="24"/>
          <w:szCs w:val="24"/>
        </w:rPr>
        <w:t xml:space="preserve">             7.00pm at North Hill Village Hall, adverts have been distributed.  </w:t>
      </w:r>
      <w:r w:rsidRPr="00341C17">
        <w:rPr>
          <w:rFonts w:asciiTheme="majorHAnsi" w:hAnsiTheme="majorHAnsi" w:cstheme="majorHAnsi"/>
          <w:sz w:val="24"/>
          <w:szCs w:val="24"/>
        </w:rPr>
        <w:t xml:space="preserve"> </w:t>
      </w:r>
      <w:r w:rsidR="00BC5332">
        <w:rPr>
          <w:rFonts w:asciiTheme="majorHAnsi" w:hAnsiTheme="majorHAnsi" w:cstheme="majorHAnsi"/>
          <w:sz w:val="24"/>
          <w:szCs w:val="24"/>
        </w:rPr>
        <w:t xml:space="preserve"> </w:t>
      </w:r>
    </w:p>
    <w:p w14:paraId="289C7DCC" w14:textId="4B37635C" w:rsidR="00BC5332" w:rsidRDefault="00911D23" w:rsidP="00C5063B">
      <w:pPr>
        <w:spacing w:after="0"/>
        <w:rPr>
          <w:rFonts w:asciiTheme="majorHAnsi" w:hAnsiTheme="majorHAnsi" w:cstheme="majorHAnsi"/>
          <w:sz w:val="24"/>
          <w:szCs w:val="24"/>
        </w:rPr>
      </w:pPr>
      <w:r>
        <w:rPr>
          <w:rFonts w:asciiTheme="majorHAnsi" w:hAnsiTheme="majorHAnsi" w:cstheme="majorHAnsi"/>
          <w:sz w:val="24"/>
          <w:szCs w:val="24"/>
        </w:rPr>
        <w:t xml:space="preserve">8.9       To discuss the football pitch as requested by one Councillor.  </w:t>
      </w:r>
      <w:r w:rsidR="00BC5332">
        <w:rPr>
          <w:rFonts w:asciiTheme="majorHAnsi" w:hAnsiTheme="majorHAnsi" w:cstheme="majorHAnsi"/>
          <w:sz w:val="24"/>
          <w:szCs w:val="24"/>
        </w:rPr>
        <w:t xml:space="preserve">                                                            </w:t>
      </w:r>
    </w:p>
    <w:p w14:paraId="211D90BE" w14:textId="1B4AB22C" w:rsidR="007849A1" w:rsidRDefault="003764EB"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9</w:t>
      </w:r>
      <w:r w:rsidR="00C5063B" w:rsidRPr="001A2FDC">
        <w:rPr>
          <w:rFonts w:asciiTheme="majorHAnsi" w:hAnsiTheme="majorHAnsi" w:cstheme="majorHAnsi"/>
          <w:sz w:val="24"/>
          <w:szCs w:val="24"/>
        </w:rPr>
        <w:t>.</w:t>
      </w:r>
      <w:r w:rsidR="00C5063B" w:rsidRPr="001A2FDC">
        <w:rPr>
          <w:rFonts w:asciiTheme="majorHAnsi" w:hAnsiTheme="majorHAnsi" w:cstheme="majorHAnsi"/>
          <w:sz w:val="24"/>
          <w:szCs w:val="24"/>
        </w:rPr>
        <w:tab/>
      </w:r>
      <w:r w:rsidR="00687AC9" w:rsidRPr="00687AC9">
        <w:rPr>
          <w:rFonts w:asciiTheme="majorHAnsi" w:hAnsiTheme="majorHAnsi" w:cstheme="majorHAnsi"/>
          <w:sz w:val="24"/>
          <w:szCs w:val="24"/>
        </w:rPr>
        <w:t>TO REVIEW DETAILS FOR NORTH HILL PARISH COUNCIL CEMETERY</w:t>
      </w:r>
      <w:r w:rsidR="007849A1">
        <w:rPr>
          <w:rFonts w:asciiTheme="majorHAnsi" w:hAnsiTheme="majorHAnsi" w:cstheme="majorHAnsi"/>
          <w:sz w:val="24"/>
          <w:szCs w:val="24"/>
        </w:rPr>
        <w:t>:</w:t>
      </w:r>
    </w:p>
    <w:p w14:paraId="6FE1034A" w14:textId="488534F3" w:rsidR="00285AA3" w:rsidRDefault="00285AA3" w:rsidP="00687AC9">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Currently no details to review, Cemetery Committee will arrange a further meeting fo</w:t>
      </w:r>
      <w:r w:rsidR="00B73F29">
        <w:rPr>
          <w:rFonts w:asciiTheme="majorHAnsi" w:hAnsiTheme="majorHAnsi" w:cstheme="majorHAnsi"/>
          <w:sz w:val="24"/>
          <w:szCs w:val="24"/>
        </w:rPr>
        <w:t>llowing the Annual Parish Meeting to be held on the 15</w:t>
      </w:r>
      <w:r w:rsidR="00B73F29" w:rsidRPr="00B73F29">
        <w:rPr>
          <w:rFonts w:asciiTheme="majorHAnsi" w:hAnsiTheme="majorHAnsi" w:cstheme="majorHAnsi"/>
          <w:sz w:val="24"/>
          <w:szCs w:val="24"/>
          <w:vertAlign w:val="superscript"/>
        </w:rPr>
        <w:t>th</w:t>
      </w:r>
      <w:r w:rsidR="00B73F29">
        <w:rPr>
          <w:rFonts w:asciiTheme="majorHAnsi" w:hAnsiTheme="majorHAnsi" w:cstheme="majorHAnsi"/>
          <w:sz w:val="24"/>
          <w:szCs w:val="24"/>
        </w:rPr>
        <w:t xml:space="preserve"> May 2025.  </w:t>
      </w:r>
      <w:r>
        <w:rPr>
          <w:rFonts w:asciiTheme="majorHAnsi" w:hAnsiTheme="majorHAnsi" w:cstheme="majorHAnsi"/>
          <w:sz w:val="24"/>
          <w:szCs w:val="24"/>
        </w:rPr>
        <w:t xml:space="preserve"> </w:t>
      </w:r>
    </w:p>
    <w:p w14:paraId="2D3BF9FB" w14:textId="2E883649" w:rsidR="00C5063B" w:rsidRDefault="00F35146"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FC34F6">
        <w:rPr>
          <w:rFonts w:asciiTheme="majorHAnsi" w:hAnsiTheme="majorHAnsi" w:cstheme="majorHAnsi"/>
          <w:sz w:val="24"/>
          <w:szCs w:val="24"/>
        </w:rPr>
        <w:t xml:space="preserve">. </w:t>
      </w:r>
      <w:r w:rsidR="00CC4ACD">
        <w:rPr>
          <w:rFonts w:asciiTheme="majorHAnsi" w:hAnsiTheme="majorHAnsi" w:cstheme="majorHAnsi"/>
          <w:sz w:val="24"/>
          <w:szCs w:val="24"/>
        </w:rPr>
        <w:t xml:space="preserve">       </w:t>
      </w:r>
      <w:r w:rsidR="00C5063B" w:rsidRPr="001A2FDC">
        <w:rPr>
          <w:rFonts w:asciiTheme="majorHAnsi" w:hAnsiTheme="majorHAnsi" w:cstheme="majorHAnsi"/>
          <w:sz w:val="24"/>
          <w:szCs w:val="24"/>
        </w:rPr>
        <w:t xml:space="preserve">APPROVAL OF THE LIST OF PAYMENTS </w:t>
      </w:r>
      <w:r w:rsidR="0039401B">
        <w:rPr>
          <w:rFonts w:asciiTheme="majorHAnsi" w:hAnsiTheme="majorHAnsi" w:cstheme="majorHAnsi"/>
          <w:sz w:val="24"/>
          <w:szCs w:val="24"/>
        </w:rPr>
        <w:t xml:space="preserve">/ RECEIPTS </w:t>
      </w:r>
      <w:r w:rsidR="00C5063B" w:rsidRPr="001A2FDC">
        <w:rPr>
          <w:rFonts w:asciiTheme="majorHAnsi" w:hAnsiTheme="majorHAnsi" w:cstheme="majorHAnsi"/>
          <w:sz w:val="24"/>
          <w:szCs w:val="24"/>
        </w:rPr>
        <w:t xml:space="preserve">FOR </w:t>
      </w:r>
      <w:r w:rsidR="00BC5332">
        <w:rPr>
          <w:rFonts w:asciiTheme="majorHAnsi" w:hAnsiTheme="majorHAnsi" w:cstheme="majorHAnsi"/>
          <w:sz w:val="24"/>
          <w:szCs w:val="24"/>
        </w:rPr>
        <w:t>MARCH</w:t>
      </w:r>
      <w:r w:rsidR="00B73F29">
        <w:rPr>
          <w:rFonts w:asciiTheme="majorHAnsi" w:hAnsiTheme="majorHAnsi" w:cstheme="majorHAnsi"/>
          <w:sz w:val="24"/>
          <w:szCs w:val="24"/>
        </w:rPr>
        <w:t xml:space="preserve"> </w:t>
      </w:r>
      <w:r w:rsidR="00C5063B" w:rsidRPr="001A2FDC">
        <w:rPr>
          <w:rFonts w:asciiTheme="majorHAnsi" w:hAnsiTheme="majorHAnsi" w:cstheme="majorHAnsi"/>
          <w:sz w:val="24"/>
          <w:szCs w:val="24"/>
        </w:rPr>
        <w:t>202</w:t>
      </w:r>
      <w:r w:rsidR="00B73F29">
        <w:rPr>
          <w:rFonts w:asciiTheme="majorHAnsi" w:hAnsiTheme="majorHAnsi" w:cstheme="majorHAnsi"/>
          <w:sz w:val="24"/>
          <w:szCs w:val="24"/>
        </w:rPr>
        <w:t>5</w:t>
      </w:r>
      <w:r w:rsidR="00C5063B" w:rsidRPr="001A2FDC">
        <w:rPr>
          <w:rFonts w:asciiTheme="majorHAnsi" w:hAnsiTheme="majorHAnsi" w:cstheme="majorHAnsi"/>
          <w:sz w:val="24"/>
          <w:szCs w:val="24"/>
        </w:rPr>
        <w:t xml:space="preserve"> &amp; TO RECEIVE </w:t>
      </w:r>
      <w:r w:rsidR="004224A3">
        <w:rPr>
          <w:rFonts w:asciiTheme="majorHAnsi" w:hAnsiTheme="majorHAnsi" w:cstheme="majorHAnsi"/>
          <w:sz w:val="24"/>
          <w:szCs w:val="24"/>
        </w:rPr>
        <w:t>28</w:t>
      </w:r>
      <w:r w:rsidR="004224A3" w:rsidRPr="004224A3">
        <w:rPr>
          <w:rFonts w:asciiTheme="majorHAnsi" w:hAnsiTheme="majorHAnsi" w:cstheme="majorHAnsi"/>
          <w:sz w:val="24"/>
          <w:szCs w:val="24"/>
          <w:vertAlign w:val="superscript"/>
        </w:rPr>
        <w:t>th</w:t>
      </w:r>
      <w:r w:rsidR="004224A3">
        <w:rPr>
          <w:rFonts w:asciiTheme="majorHAnsi" w:hAnsiTheme="majorHAnsi" w:cstheme="majorHAnsi"/>
          <w:sz w:val="24"/>
          <w:szCs w:val="24"/>
        </w:rPr>
        <w:t xml:space="preserve"> </w:t>
      </w:r>
      <w:r w:rsidR="00BC5332">
        <w:rPr>
          <w:rFonts w:asciiTheme="majorHAnsi" w:hAnsiTheme="majorHAnsi" w:cstheme="majorHAnsi"/>
          <w:sz w:val="24"/>
          <w:szCs w:val="24"/>
        </w:rPr>
        <w:t>MARCH</w:t>
      </w:r>
      <w:r w:rsidR="00B73F29">
        <w:rPr>
          <w:rFonts w:asciiTheme="majorHAnsi" w:hAnsiTheme="majorHAnsi" w:cstheme="majorHAnsi"/>
          <w:sz w:val="24"/>
          <w:szCs w:val="24"/>
        </w:rPr>
        <w:t xml:space="preserve"> 2025 </w:t>
      </w:r>
      <w:r w:rsidR="00C5063B" w:rsidRPr="001A2FDC">
        <w:rPr>
          <w:rFonts w:asciiTheme="majorHAnsi" w:hAnsiTheme="majorHAnsi" w:cstheme="majorHAnsi"/>
          <w:sz w:val="24"/>
          <w:szCs w:val="24"/>
        </w:rPr>
        <w:t>BANK STATEMENT</w:t>
      </w:r>
      <w:r w:rsidR="00CE4842">
        <w:rPr>
          <w:rFonts w:asciiTheme="majorHAnsi" w:hAnsiTheme="majorHAnsi" w:cstheme="majorHAnsi"/>
          <w:sz w:val="24"/>
          <w:szCs w:val="24"/>
        </w:rPr>
        <w:t>:</w:t>
      </w:r>
      <w:r w:rsidR="004224A3">
        <w:rPr>
          <w:rFonts w:asciiTheme="majorHAnsi" w:hAnsiTheme="majorHAnsi" w:cstheme="majorHAnsi"/>
          <w:sz w:val="24"/>
          <w:szCs w:val="24"/>
        </w:rPr>
        <w:t xml:space="preserve"> </w:t>
      </w:r>
    </w:p>
    <w:p w14:paraId="113CAC79" w14:textId="56F31349" w:rsidR="00CE4842"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CE4842">
        <w:rPr>
          <w:rFonts w:asciiTheme="majorHAnsi" w:hAnsiTheme="majorHAnsi" w:cstheme="majorHAnsi"/>
          <w:sz w:val="24"/>
          <w:szCs w:val="24"/>
        </w:rPr>
        <w:t xml:space="preserve">.1      </w:t>
      </w:r>
      <w:r w:rsidR="00CE4842" w:rsidRPr="00CE4842">
        <w:rPr>
          <w:rFonts w:asciiTheme="majorHAnsi" w:hAnsiTheme="majorHAnsi" w:cstheme="majorHAnsi"/>
          <w:sz w:val="24"/>
          <w:szCs w:val="24"/>
        </w:rPr>
        <w:t>AUTHORISATION OF EXPENSES INCLUDING SALARY</w:t>
      </w:r>
      <w:r w:rsidR="00CE4842">
        <w:rPr>
          <w:rFonts w:asciiTheme="majorHAnsi" w:hAnsiTheme="majorHAnsi" w:cstheme="majorHAnsi"/>
          <w:sz w:val="24"/>
          <w:szCs w:val="24"/>
        </w:rPr>
        <w:t>:</w:t>
      </w:r>
    </w:p>
    <w:p w14:paraId="74D5B421" w14:textId="793F9C19" w:rsidR="00961C9B"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 </w:t>
      </w:r>
      <w:r w:rsidR="004612B7">
        <w:rPr>
          <w:rFonts w:asciiTheme="majorHAnsi" w:hAnsiTheme="majorHAnsi" w:cstheme="majorHAnsi"/>
          <w:sz w:val="24"/>
          <w:szCs w:val="24"/>
        </w:rPr>
        <w:t>£</w:t>
      </w:r>
      <w:r w:rsidR="002033F4">
        <w:rPr>
          <w:rFonts w:asciiTheme="majorHAnsi" w:hAnsiTheme="majorHAnsi" w:cstheme="majorHAnsi"/>
          <w:sz w:val="24"/>
          <w:szCs w:val="24"/>
        </w:rPr>
        <w:t>18.00</w:t>
      </w:r>
      <w:r w:rsidR="00961C9B">
        <w:rPr>
          <w:rFonts w:asciiTheme="majorHAnsi" w:hAnsiTheme="majorHAnsi" w:cstheme="majorHAnsi"/>
          <w:sz w:val="24"/>
          <w:szCs w:val="24"/>
        </w:rPr>
        <w:t xml:space="preserve"> (PAYE G. Pollard </w:t>
      </w:r>
      <w:r w:rsidR="00135C14">
        <w:rPr>
          <w:rFonts w:asciiTheme="majorHAnsi" w:hAnsiTheme="majorHAnsi" w:cstheme="majorHAnsi"/>
          <w:sz w:val="24"/>
          <w:szCs w:val="24"/>
        </w:rPr>
        <w:t xml:space="preserve">payroll </w:t>
      </w:r>
      <w:r w:rsidR="00BC5332">
        <w:rPr>
          <w:rFonts w:asciiTheme="majorHAnsi" w:hAnsiTheme="majorHAnsi" w:cstheme="majorHAnsi"/>
          <w:sz w:val="24"/>
          <w:szCs w:val="24"/>
        </w:rPr>
        <w:t>March</w:t>
      </w:r>
      <w:r w:rsidR="00135C14">
        <w:rPr>
          <w:rFonts w:asciiTheme="majorHAnsi" w:hAnsiTheme="majorHAnsi" w:cstheme="majorHAnsi"/>
          <w:sz w:val="24"/>
          <w:szCs w:val="24"/>
        </w:rPr>
        <w:t>, dd</w:t>
      </w:r>
      <w:r w:rsidR="00961C9B">
        <w:rPr>
          <w:rFonts w:asciiTheme="majorHAnsi" w:hAnsiTheme="majorHAnsi" w:cstheme="majorHAnsi"/>
          <w:sz w:val="24"/>
          <w:szCs w:val="24"/>
        </w:rPr>
        <w:t>)</w:t>
      </w:r>
    </w:p>
    <w:p w14:paraId="1007E717" w14:textId="0A5E714B" w:rsidR="00961C9B" w:rsidRDefault="003268E2" w:rsidP="00811978">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ii) </w:t>
      </w:r>
      <w:r w:rsidR="00384104">
        <w:rPr>
          <w:rFonts w:asciiTheme="majorHAnsi" w:hAnsiTheme="majorHAnsi" w:cstheme="majorHAnsi"/>
          <w:sz w:val="24"/>
          <w:szCs w:val="24"/>
        </w:rPr>
        <w:t>£</w:t>
      </w:r>
      <w:r w:rsidR="006072CB">
        <w:rPr>
          <w:rFonts w:asciiTheme="majorHAnsi" w:hAnsiTheme="majorHAnsi" w:cstheme="majorHAnsi"/>
          <w:sz w:val="24"/>
          <w:szCs w:val="24"/>
        </w:rPr>
        <w:t>759.20</w:t>
      </w:r>
      <w:r w:rsidR="00384104">
        <w:rPr>
          <w:rFonts w:asciiTheme="majorHAnsi" w:hAnsiTheme="majorHAnsi" w:cstheme="majorHAnsi"/>
          <w:sz w:val="24"/>
          <w:szCs w:val="24"/>
        </w:rPr>
        <w:t xml:space="preserve"> (Lena Batten, </w:t>
      </w:r>
      <w:r w:rsidR="00BC5332">
        <w:rPr>
          <w:rFonts w:asciiTheme="majorHAnsi" w:hAnsiTheme="majorHAnsi" w:cstheme="majorHAnsi"/>
          <w:sz w:val="24"/>
          <w:szCs w:val="24"/>
        </w:rPr>
        <w:t>March</w:t>
      </w:r>
      <w:r w:rsidR="00B73F29">
        <w:rPr>
          <w:rFonts w:asciiTheme="majorHAnsi" w:hAnsiTheme="majorHAnsi" w:cstheme="majorHAnsi"/>
          <w:sz w:val="24"/>
          <w:szCs w:val="24"/>
        </w:rPr>
        <w:t xml:space="preserve"> </w:t>
      </w:r>
      <w:r w:rsidR="00D6190A">
        <w:rPr>
          <w:rFonts w:asciiTheme="majorHAnsi" w:hAnsiTheme="majorHAnsi" w:cstheme="majorHAnsi"/>
          <w:sz w:val="24"/>
          <w:szCs w:val="24"/>
        </w:rPr>
        <w:t>Salary</w:t>
      </w:r>
      <w:r w:rsidR="004A2204">
        <w:rPr>
          <w:rFonts w:asciiTheme="majorHAnsi" w:hAnsiTheme="majorHAnsi" w:cstheme="majorHAnsi"/>
          <w:sz w:val="24"/>
          <w:szCs w:val="24"/>
        </w:rPr>
        <w:t xml:space="preserve"> / tax</w:t>
      </w:r>
      <w:r w:rsidR="00384104">
        <w:rPr>
          <w:rFonts w:asciiTheme="majorHAnsi" w:hAnsiTheme="majorHAnsi" w:cstheme="majorHAnsi"/>
          <w:sz w:val="24"/>
          <w:szCs w:val="24"/>
        </w:rPr>
        <w:t>)</w:t>
      </w:r>
    </w:p>
    <w:p w14:paraId="7DEFAC0B" w14:textId="573ECD02" w:rsidR="000E2084" w:rsidRDefault="003268E2"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1F0CD3">
        <w:rPr>
          <w:rFonts w:asciiTheme="majorHAnsi" w:hAnsiTheme="majorHAnsi" w:cstheme="majorHAnsi"/>
          <w:sz w:val="24"/>
          <w:szCs w:val="24"/>
        </w:rPr>
        <w:t>iii)</w:t>
      </w:r>
      <w:r w:rsidR="00D779B6">
        <w:rPr>
          <w:rFonts w:asciiTheme="majorHAnsi" w:hAnsiTheme="majorHAnsi" w:cstheme="majorHAnsi"/>
          <w:sz w:val="24"/>
          <w:szCs w:val="24"/>
        </w:rPr>
        <w:t xml:space="preserve"> </w:t>
      </w:r>
      <w:r w:rsidR="000E2084">
        <w:rPr>
          <w:rFonts w:asciiTheme="majorHAnsi" w:hAnsiTheme="majorHAnsi" w:cstheme="majorHAnsi"/>
          <w:sz w:val="24"/>
          <w:szCs w:val="24"/>
        </w:rPr>
        <w:t>£43.64 (room rent)</w:t>
      </w:r>
    </w:p>
    <w:p w14:paraId="2AC49CF2" w14:textId="4579F596" w:rsidR="00126862" w:rsidRDefault="00986AAA" w:rsidP="00BC533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0E5BB1">
        <w:rPr>
          <w:rFonts w:asciiTheme="majorHAnsi" w:hAnsiTheme="majorHAnsi" w:cstheme="majorHAnsi"/>
          <w:sz w:val="24"/>
          <w:szCs w:val="24"/>
        </w:rPr>
        <w:t xml:space="preserve">iv) </w:t>
      </w:r>
      <w:r w:rsidR="00F3757D">
        <w:rPr>
          <w:rFonts w:asciiTheme="majorHAnsi" w:hAnsiTheme="majorHAnsi" w:cstheme="majorHAnsi"/>
          <w:sz w:val="24"/>
          <w:szCs w:val="24"/>
        </w:rPr>
        <w:t>£1.55 (Lena Batten, postage to bank)</w:t>
      </w:r>
    </w:p>
    <w:p w14:paraId="4BA3EBBB" w14:textId="59F16250" w:rsidR="005E13A8" w:rsidRDefault="005E13A8"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 £25.00 (purchase of M&amp;S Voucher Lena Batten for facilitation of defib)</w:t>
      </w:r>
    </w:p>
    <w:p w14:paraId="1790897A" w14:textId="151B3C9E" w:rsidR="00F3757D" w:rsidRDefault="00F3757D"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vi) £447.54 (Viking, tank printer)</w:t>
      </w:r>
    </w:p>
    <w:p w14:paraId="3D2C88A4" w14:textId="26C7026F" w:rsidR="00F3757D" w:rsidRDefault="00F3757D"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230420">
        <w:rPr>
          <w:rFonts w:asciiTheme="majorHAnsi" w:hAnsiTheme="majorHAnsi" w:cstheme="majorHAnsi"/>
          <w:sz w:val="24"/>
          <w:szCs w:val="24"/>
        </w:rPr>
        <w:t>vii</w:t>
      </w:r>
      <w:r>
        <w:rPr>
          <w:rFonts w:asciiTheme="majorHAnsi" w:hAnsiTheme="majorHAnsi" w:cstheme="majorHAnsi"/>
          <w:sz w:val="24"/>
          <w:szCs w:val="24"/>
        </w:rPr>
        <w:t>) £246.00 (Duchy defibs, annual monitoring fee)</w:t>
      </w:r>
    </w:p>
    <w:p w14:paraId="6FDCFB65" w14:textId="5166155D" w:rsidR="00F3757D" w:rsidRDefault="00F3757D"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230420">
        <w:rPr>
          <w:rFonts w:asciiTheme="majorHAnsi" w:hAnsiTheme="majorHAnsi" w:cstheme="majorHAnsi"/>
          <w:sz w:val="24"/>
          <w:szCs w:val="24"/>
        </w:rPr>
        <w:t>viii</w:t>
      </w:r>
      <w:r>
        <w:rPr>
          <w:rFonts w:asciiTheme="majorHAnsi" w:hAnsiTheme="majorHAnsi" w:cstheme="majorHAnsi"/>
          <w:sz w:val="24"/>
          <w:szCs w:val="24"/>
        </w:rPr>
        <w:t xml:space="preserve"> £505.80 (CALC Annual subscription)</w:t>
      </w:r>
    </w:p>
    <w:p w14:paraId="22A50C11" w14:textId="2CA7E90F" w:rsidR="004D705C" w:rsidRDefault="004D705C"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230420">
        <w:rPr>
          <w:rFonts w:asciiTheme="majorHAnsi" w:hAnsiTheme="majorHAnsi" w:cstheme="majorHAnsi"/>
          <w:sz w:val="24"/>
          <w:szCs w:val="24"/>
        </w:rPr>
        <w:t>ix</w:t>
      </w:r>
      <w:r>
        <w:rPr>
          <w:rFonts w:asciiTheme="majorHAnsi" w:hAnsiTheme="majorHAnsi" w:cstheme="majorHAnsi"/>
          <w:sz w:val="24"/>
          <w:szCs w:val="24"/>
        </w:rPr>
        <w:t>) £500.00 (Unity Bank to open account)</w:t>
      </w:r>
    </w:p>
    <w:p w14:paraId="3E65EAC8" w14:textId="169F5B4E" w:rsidR="00004C48" w:rsidRDefault="00004C48"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00230420">
        <w:rPr>
          <w:rFonts w:asciiTheme="majorHAnsi" w:hAnsiTheme="majorHAnsi" w:cstheme="majorHAnsi"/>
          <w:sz w:val="24"/>
          <w:szCs w:val="24"/>
        </w:rPr>
        <w:t>x</w:t>
      </w:r>
      <w:r>
        <w:rPr>
          <w:rFonts w:asciiTheme="majorHAnsi" w:hAnsiTheme="majorHAnsi" w:cstheme="majorHAnsi"/>
          <w:sz w:val="24"/>
          <w:szCs w:val="24"/>
        </w:rPr>
        <w:t>) £28.80 (TEEC website)</w:t>
      </w:r>
    </w:p>
    <w:p w14:paraId="43FEFA6D" w14:textId="504184B3" w:rsidR="00AA4FE4" w:rsidRDefault="003764EB" w:rsidP="00C5063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2</w:t>
      </w:r>
      <w:r w:rsidR="003268E2" w:rsidRPr="003268E2">
        <w:rPr>
          <w:rFonts w:asciiTheme="majorHAnsi" w:hAnsiTheme="majorHAnsi" w:cstheme="majorHAnsi"/>
          <w:sz w:val="24"/>
          <w:szCs w:val="24"/>
        </w:rPr>
        <w:t xml:space="preserve">      RECEIPTS</w:t>
      </w:r>
      <w:r w:rsidR="00E5018B">
        <w:rPr>
          <w:rFonts w:asciiTheme="majorHAnsi" w:hAnsiTheme="majorHAnsi" w:cstheme="majorHAnsi"/>
          <w:sz w:val="24"/>
          <w:szCs w:val="24"/>
        </w:rPr>
        <w:t>:</w:t>
      </w:r>
      <w:r w:rsidR="007757A4">
        <w:rPr>
          <w:rFonts w:asciiTheme="majorHAnsi" w:hAnsiTheme="majorHAnsi" w:cstheme="majorHAnsi"/>
          <w:sz w:val="24"/>
          <w:szCs w:val="24"/>
        </w:rPr>
        <w:t xml:space="preserve"> </w:t>
      </w:r>
      <w:r w:rsidR="006072CB">
        <w:rPr>
          <w:rFonts w:asciiTheme="majorHAnsi" w:hAnsiTheme="majorHAnsi" w:cstheme="majorHAnsi"/>
          <w:sz w:val="24"/>
          <w:szCs w:val="24"/>
        </w:rPr>
        <w:t>None.</w:t>
      </w:r>
    </w:p>
    <w:p w14:paraId="7C2F3163" w14:textId="4637C836" w:rsidR="003268E2" w:rsidRDefault="003764EB"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00740A87">
        <w:rPr>
          <w:rFonts w:asciiTheme="majorHAnsi" w:hAnsiTheme="majorHAnsi" w:cstheme="majorHAnsi"/>
          <w:sz w:val="24"/>
          <w:szCs w:val="24"/>
        </w:rPr>
        <w:t>.</w:t>
      </w:r>
      <w:r w:rsidR="003268E2">
        <w:rPr>
          <w:rFonts w:asciiTheme="majorHAnsi" w:hAnsiTheme="majorHAnsi" w:cstheme="majorHAnsi"/>
          <w:sz w:val="24"/>
          <w:szCs w:val="24"/>
        </w:rPr>
        <w:t>.3     T</w:t>
      </w:r>
      <w:r w:rsidR="00DC24E0">
        <w:rPr>
          <w:rFonts w:asciiTheme="majorHAnsi" w:hAnsiTheme="majorHAnsi" w:cstheme="majorHAnsi"/>
          <w:sz w:val="24"/>
          <w:szCs w:val="24"/>
        </w:rPr>
        <w:t>o receive bank statement</w:t>
      </w:r>
      <w:r w:rsidR="00632FC0">
        <w:rPr>
          <w:rFonts w:asciiTheme="majorHAnsi" w:hAnsiTheme="majorHAnsi" w:cstheme="majorHAnsi"/>
          <w:sz w:val="24"/>
          <w:szCs w:val="24"/>
        </w:rPr>
        <w:t>:</w:t>
      </w:r>
      <w:r w:rsidR="003268E2">
        <w:rPr>
          <w:rFonts w:asciiTheme="majorHAnsi" w:hAnsiTheme="majorHAnsi" w:cstheme="majorHAnsi"/>
          <w:sz w:val="24"/>
          <w:szCs w:val="24"/>
        </w:rPr>
        <w:t xml:space="preserve"> </w:t>
      </w:r>
    </w:p>
    <w:p w14:paraId="7952C4EB" w14:textId="47E96220" w:rsidR="003268E2" w:rsidRDefault="003268E2" w:rsidP="003268E2">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              </w:t>
      </w:r>
      <w:r w:rsidRPr="003268E2">
        <w:rPr>
          <w:rFonts w:asciiTheme="majorHAnsi" w:hAnsiTheme="majorHAnsi" w:cstheme="majorHAnsi"/>
          <w:sz w:val="24"/>
          <w:szCs w:val="24"/>
        </w:rPr>
        <w:t xml:space="preserve">Bank Statement as of </w:t>
      </w:r>
      <w:r w:rsidR="00AA4FE4">
        <w:rPr>
          <w:rFonts w:asciiTheme="majorHAnsi" w:hAnsiTheme="majorHAnsi" w:cstheme="majorHAnsi"/>
          <w:sz w:val="24"/>
          <w:szCs w:val="24"/>
        </w:rPr>
        <w:t>2</w:t>
      </w:r>
      <w:r w:rsidR="00BC5332">
        <w:rPr>
          <w:rFonts w:asciiTheme="majorHAnsi" w:hAnsiTheme="majorHAnsi" w:cstheme="majorHAnsi"/>
          <w:sz w:val="24"/>
          <w:szCs w:val="24"/>
        </w:rPr>
        <w:t>8</w:t>
      </w:r>
      <w:r w:rsidR="00AA4FE4" w:rsidRPr="00AA4FE4">
        <w:rPr>
          <w:rFonts w:asciiTheme="majorHAnsi" w:hAnsiTheme="majorHAnsi" w:cstheme="majorHAnsi"/>
          <w:sz w:val="24"/>
          <w:szCs w:val="24"/>
          <w:vertAlign w:val="superscript"/>
        </w:rPr>
        <w:t>th</w:t>
      </w:r>
      <w:r w:rsidR="00AA4FE4">
        <w:rPr>
          <w:rFonts w:asciiTheme="majorHAnsi" w:hAnsiTheme="majorHAnsi" w:cstheme="majorHAnsi"/>
          <w:sz w:val="24"/>
          <w:szCs w:val="24"/>
        </w:rPr>
        <w:t xml:space="preserve"> </w:t>
      </w:r>
      <w:r w:rsidR="00BC5332">
        <w:rPr>
          <w:rFonts w:asciiTheme="majorHAnsi" w:hAnsiTheme="majorHAnsi" w:cstheme="majorHAnsi"/>
          <w:sz w:val="24"/>
          <w:szCs w:val="24"/>
        </w:rPr>
        <w:t>March</w:t>
      </w:r>
      <w:r w:rsidR="00F62195">
        <w:rPr>
          <w:rFonts w:asciiTheme="majorHAnsi" w:hAnsiTheme="majorHAnsi" w:cstheme="majorHAnsi"/>
          <w:sz w:val="24"/>
          <w:szCs w:val="24"/>
        </w:rPr>
        <w:t xml:space="preserve"> </w:t>
      </w:r>
      <w:r w:rsidR="00AA4FE4">
        <w:rPr>
          <w:rFonts w:asciiTheme="majorHAnsi" w:hAnsiTheme="majorHAnsi" w:cstheme="majorHAnsi"/>
          <w:sz w:val="24"/>
          <w:szCs w:val="24"/>
        </w:rPr>
        <w:t>202</w:t>
      </w:r>
      <w:r w:rsidR="00285C0F">
        <w:rPr>
          <w:rFonts w:asciiTheme="majorHAnsi" w:hAnsiTheme="majorHAnsi" w:cstheme="majorHAnsi"/>
          <w:sz w:val="24"/>
          <w:szCs w:val="24"/>
        </w:rPr>
        <w:t>5 £</w:t>
      </w:r>
      <w:r w:rsidR="008A3D04">
        <w:rPr>
          <w:rFonts w:asciiTheme="majorHAnsi" w:hAnsiTheme="majorHAnsi" w:cstheme="majorHAnsi"/>
          <w:sz w:val="24"/>
          <w:szCs w:val="24"/>
        </w:rPr>
        <w:t>13,627.91</w:t>
      </w:r>
      <w:r w:rsidR="00A46CC7">
        <w:rPr>
          <w:rFonts w:asciiTheme="majorHAnsi" w:hAnsiTheme="majorHAnsi" w:cstheme="majorHAnsi"/>
          <w:sz w:val="24"/>
          <w:szCs w:val="24"/>
        </w:rPr>
        <w:t>.</w:t>
      </w:r>
    </w:p>
    <w:p w14:paraId="1C313E44" w14:textId="5457D5DC" w:rsidR="00DD088B" w:rsidRPr="00DD088B" w:rsidRDefault="00292D5A"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10.4     </w:t>
      </w:r>
      <w:r w:rsidR="00DD088B">
        <w:rPr>
          <w:rFonts w:asciiTheme="majorHAnsi" w:hAnsiTheme="majorHAnsi" w:cstheme="majorHAnsi"/>
          <w:sz w:val="24"/>
          <w:szCs w:val="24"/>
        </w:rPr>
        <w:t xml:space="preserve"> </w:t>
      </w:r>
      <w:r w:rsidR="00DD088B" w:rsidRPr="00DD088B">
        <w:rPr>
          <w:rFonts w:asciiTheme="majorHAnsi" w:hAnsiTheme="majorHAnsi" w:cstheme="majorHAnsi"/>
          <w:sz w:val="24"/>
          <w:szCs w:val="24"/>
        </w:rPr>
        <w:t xml:space="preserve">To formally record no conflicts of interest for the purpose of the internal audit. </w:t>
      </w:r>
    </w:p>
    <w:p w14:paraId="282E7B44" w14:textId="11A4E2A5" w:rsidR="00DD088B" w:rsidRPr="00DD088B"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10.5</w:t>
      </w:r>
      <w:r w:rsidRPr="00DD088B">
        <w:rPr>
          <w:rFonts w:asciiTheme="majorHAnsi" w:hAnsiTheme="majorHAnsi" w:cstheme="majorHAnsi"/>
          <w:sz w:val="24"/>
          <w:szCs w:val="24"/>
        </w:rPr>
        <w:t xml:space="preserve">      To review / approve Asset register for North Hill Parish Council (copy enclosed). </w:t>
      </w:r>
    </w:p>
    <w:p w14:paraId="1A3B9AE6" w14:textId="79D80C74" w:rsidR="00DD088B" w:rsidRPr="00DD088B"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Pr="00DD088B">
        <w:rPr>
          <w:rFonts w:asciiTheme="majorHAnsi" w:hAnsiTheme="majorHAnsi" w:cstheme="majorHAnsi"/>
          <w:sz w:val="24"/>
          <w:szCs w:val="24"/>
        </w:rPr>
        <w:t xml:space="preserve">6     </w:t>
      </w:r>
      <w:r>
        <w:rPr>
          <w:rFonts w:asciiTheme="majorHAnsi" w:hAnsiTheme="majorHAnsi" w:cstheme="majorHAnsi"/>
          <w:sz w:val="24"/>
          <w:szCs w:val="24"/>
        </w:rPr>
        <w:t xml:space="preserve"> </w:t>
      </w:r>
      <w:r w:rsidRPr="00DD088B">
        <w:rPr>
          <w:rFonts w:asciiTheme="majorHAnsi" w:hAnsiTheme="majorHAnsi" w:cstheme="majorHAnsi"/>
          <w:sz w:val="24"/>
          <w:szCs w:val="24"/>
        </w:rPr>
        <w:t xml:space="preserve">To review the internal controls and / or use of insurance cover, and risk management arrangements.  </w:t>
      </w:r>
    </w:p>
    <w:p w14:paraId="7BB2300F" w14:textId="3F56A3E2" w:rsidR="00DD088B" w:rsidRPr="00DD088B"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10.7</w:t>
      </w:r>
      <w:r w:rsidRPr="00DD088B">
        <w:rPr>
          <w:rFonts w:asciiTheme="majorHAnsi" w:hAnsiTheme="majorHAnsi" w:cstheme="majorHAnsi"/>
          <w:sz w:val="24"/>
          <w:szCs w:val="24"/>
        </w:rPr>
        <w:t xml:space="preserve">      To receive / approve the finding of the internal audit report and Annual Governance Statement. </w:t>
      </w:r>
    </w:p>
    <w:p w14:paraId="7DEAACBA" w14:textId="7EBF15C6" w:rsidR="00DD088B" w:rsidRPr="00DD088B"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10.8</w:t>
      </w:r>
      <w:r w:rsidRPr="00DD088B">
        <w:rPr>
          <w:rFonts w:asciiTheme="majorHAnsi" w:hAnsiTheme="majorHAnsi" w:cstheme="majorHAnsi"/>
          <w:sz w:val="24"/>
          <w:szCs w:val="24"/>
        </w:rPr>
        <w:t xml:space="preserve">      To receive / set the commencement date for the exercise of public rights.        </w:t>
      </w:r>
    </w:p>
    <w:p w14:paraId="12D4FD49" w14:textId="77777777" w:rsidR="00F5255A" w:rsidRDefault="00DD088B"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w:t>
      </w:r>
      <w:r w:rsidRPr="00DD088B">
        <w:rPr>
          <w:rFonts w:asciiTheme="majorHAnsi" w:hAnsiTheme="majorHAnsi" w:cstheme="majorHAnsi"/>
          <w:sz w:val="24"/>
          <w:szCs w:val="24"/>
        </w:rPr>
        <w:t xml:space="preserve">9      To receive / approve the accounting statements. </w:t>
      </w:r>
    </w:p>
    <w:p w14:paraId="55621CD0" w14:textId="4DBBEA7B" w:rsidR="004D705C" w:rsidRDefault="00F5255A" w:rsidP="00F5255A">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10.10    To resolve that North Hill Parish Council meets the criteria for 2024-25 to claim </w:t>
      </w:r>
      <w:r w:rsidRPr="00F5255A">
        <w:rPr>
          <w:rFonts w:asciiTheme="majorHAnsi" w:hAnsiTheme="majorHAnsi" w:cstheme="majorHAnsi"/>
          <w:sz w:val="24"/>
          <w:szCs w:val="24"/>
        </w:rPr>
        <w:t>exemption</w:t>
      </w:r>
      <w:r>
        <w:rPr>
          <w:rFonts w:asciiTheme="majorHAnsi" w:hAnsiTheme="majorHAnsi" w:cstheme="majorHAnsi"/>
          <w:sz w:val="24"/>
          <w:szCs w:val="24"/>
        </w:rPr>
        <w:t>.</w:t>
      </w:r>
    </w:p>
    <w:p w14:paraId="3BAFF093" w14:textId="1AB0F6DC" w:rsidR="004D705C" w:rsidRDefault="004D705C"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10.10    To agree / resolve the clerk to change all incoming funds from C.C.C. precept, CIL, LMP and HMRC VAT reimbursements over to the new bank account and the date for this to happen.  </w:t>
      </w:r>
    </w:p>
    <w:p w14:paraId="260EDCCD" w14:textId="640D6BC4" w:rsidR="00292D5A" w:rsidRDefault="004D705C" w:rsidP="00DD088B">
      <w:pPr>
        <w:spacing w:after="0"/>
        <w:ind w:left="720" w:hanging="720"/>
        <w:rPr>
          <w:rFonts w:asciiTheme="majorHAnsi" w:hAnsiTheme="majorHAnsi" w:cstheme="majorHAnsi"/>
          <w:sz w:val="24"/>
          <w:szCs w:val="24"/>
        </w:rPr>
      </w:pPr>
      <w:r>
        <w:rPr>
          <w:rFonts w:asciiTheme="majorHAnsi" w:hAnsiTheme="majorHAnsi" w:cstheme="majorHAnsi"/>
          <w:sz w:val="24"/>
          <w:szCs w:val="24"/>
        </w:rPr>
        <w:t>10.11   To agree / resolve</w:t>
      </w:r>
      <w:r w:rsidR="00DD088B" w:rsidRPr="00DD088B">
        <w:rPr>
          <w:rFonts w:asciiTheme="majorHAnsi" w:hAnsiTheme="majorHAnsi" w:cstheme="majorHAnsi"/>
          <w:sz w:val="24"/>
          <w:szCs w:val="24"/>
        </w:rPr>
        <w:t xml:space="preserve"> </w:t>
      </w:r>
      <w:r>
        <w:rPr>
          <w:rFonts w:asciiTheme="majorHAnsi" w:hAnsiTheme="majorHAnsi" w:cstheme="majorHAnsi"/>
          <w:sz w:val="24"/>
          <w:szCs w:val="24"/>
        </w:rPr>
        <w:t>the clerk to remove the £1.13 in the savings account into the current account</w:t>
      </w:r>
      <w:r w:rsidR="00B861F2">
        <w:rPr>
          <w:rFonts w:asciiTheme="majorHAnsi" w:hAnsiTheme="majorHAnsi" w:cstheme="majorHAnsi"/>
          <w:sz w:val="24"/>
          <w:szCs w:val="24"/>
        </w:rPr>
        <w:t xml:space="preserve"> with HSBC in preparation</w:t>
      </w:r>
      <w:r w:rsidR="004224A3">
        <w:rPr>
          <w:rFonts w:asciiTheme="majorHAnsi" w:hAnsiTheme="majorHAnsi" w:cstheme="majorHAnsi"/>
          <w:sz w:val="24"/>
          <w:szCs w:val="24"/>
        </w:rPr>
        <w:t xml:space="preserve"> for closure of bank</w:t>
      </w:r>
      <w:r>
        <w:rPr>
          <w:rFonts w:asciiTheme="majorHAnsi" w:hAnsiTheme="majorHAnsi" w:cstheme="majorHAnsi"/>
          <w:sz w:val="24"/>
          <w:szCs w:val="24"/>
        </w:rPr>
        <w:t xml:space="preserve">. </w:t>
      </w:r>
      <w:r w:rsidR="00DD088B" w:rsidRPr="00DD088B">
        <w:rPr>
          <w:rFonts w:asciiTheme="majorHAnsi" w:hAnsiTheme="majorHAnsi" w:cstheme="majorHAnsi"/>
          <w:sz w:val="24"/>
          <w:szCs w:val="24"/>
        </w:rPr>
        <w:t xml:space="preserve">                                                             </w:t>
      </w:r>
    </w:p>
    <w:p w14:paraId="6BCCA1A0" w14:textId="67F7377F"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lastRenderedPageBreak/>
        <w:t>1</w:t>
      </w:r>
      <w:r w:rsidR="00C40FC0">
        <w:rPr>
          <w:rFonts w:asciiTheme="majorHAnsi" w:hAnsiTheme="majorHAnsi" w:cstheme="majorHAnsi"/>
          <w:sz w:val="24"/>
          <w:szCs w:val="24"/>
        </w:rPr>
        <w:t>1</w:t>
      </w:r>
      <w:r w:rsidR="00B0308E">
        <w:rPr>
          <w:rFonts w:asciiTheme="majorHAnsi" w:hAnsiTheme="majorHAnsi" w:cstheme="majorHAnsi"/>
          <w:sz w:val="24"/>
          <w:szCs w:val="24"/>
        </w:rPr>
        <w:t xml:space="preserve">.        </w:t>
      </w:r>
      <w:r w:rsidR="00B0308E" w:rsidRPr="00B0308E">
        <w:rPr>
          <w:rFonts w:asciiTheme="majorHAnsi" w:hAnsiTheme="majorHAnsi" w:cstheme="majorHAnsi"/>
          <w:sz w:val="24"/>
          <w:szCs w:val="24"/>
        </w:rPr>
        <w:t xml:space="preserve">TO REVIEW MONTHLY BUDGET RECONCILIATIONS: </w:t>
      </w:r>
      <w:r w:rsidR="008F5AF2">
        <w:rPr>
          <w:rFonts w:asciiTheme="majorHAnsi" w:hAnsiTheme="majorHAnsi" w:cstheme="majorHAnsi"/>
          <w:sz w:val="24"/>
          <w:szCs w:val="24"/>
        </w:rPr>
        <w:t xml:space="preserve">       </w:t>
      </w:r>
    </w:p>
    <w:p w14:paraId="026E9B4D" w14:textId="5F60AECD" w:rsidR="00B0308E" w:rsidRDefault="00687AC9"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1</w:t>
      </w:r>
      <w:r w:rsidR="00B0308E">
        <w:rPr>
          <w:rFonts w:asciiTheme="majorHAnsi" w:hAnsiTheme="majorHAnsi" w:cstheme="majorHAnsi"/>
          <w:sz w:val="24"/>
          <w:szCs w:val="24"/>
        </w:rPr>
        <w:t>.1      Budget Sheet Attached.</w:t>
      </w:r>
      <w:r w:rsidR="008F5AF2">
        <w:rPr>
          <w:rFonts w:asciiTheme="majorHAnsi" w:hAnsiTheme="majorHAnsi" w:cstheme="majorHAnsi"/>
          <w:sz w:val="24"/>
          <w:szCs w:val="24"/>
        </w:rPr>
        <w:t xml:space="preserve">   </w:t>
      </w:r>
    </w:p>
    <w:p w14:paraId="31E6B119" w14:textId="0878A569"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        TO REVIEW MONTHLY RAG: (Red, Amber, Green)</w:t>
      </w:r>
    </w:p>
    <w:p w14:paraId="3C8D6D99" w14:textId="7E27A054"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2</w:t>
      </w:r>
      <w:r>
        <w:rPr>
          <w:rFonts w:asciiTheme="majorHAnsi" w:hAnsiTheme="majorHAnsi" w:cstheme="majorHAnsi"/>
          <w:sz w:val="24"/>
          <w:szCs w:val="24"/>
        </w:rPr>
        <w:t>.1      RA</w:t>
      </w:r>
      <w:r w:rsidR="00135C14">
        <w:rPr>
          <w:rFonts w:asciiTheme="majorHAnsi" w:hAnsiTheme="majorHAnsi" w:cstheme="majorHAnsi"/>
          <w:sz w:val="24"/>
          <w:szCs w:val="24"/>
        </w:rPr>
        <w:t>G</w:t>
      </w:r>
      <w:r>
        <w:rPr>
          <w:rFonts w:asciiTheme="majorHAnsi" w:hAnsiTheme="majorHAnsi" w:cstheme="majorHAnsi"/>
          <w:sz w:val="24"/>
          <w:szCs w:val="24"/>
        </w:rPr>
        <w:t xml:space="preserve"> Sheet attached.</w:t>
      </w:r>
    </w:p>
    <w:p w14:paraId="6C4C747F" w14:textId="6FDD2C9A" w:rsidR="00B0308E" w:rsidRDefault="00B0308E" w:rsidP="00B0308E">
      <w:pPr>
        <w:spacing w:after="0" w:line="240" w:lineRule="auto"/>
        <w:ind w:left="720" w:hanging="72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3</w:t>
      </w:r>
      <w:r>
        <w:rPr>
          <w:rFonts w:asciiTheme="majorHAnsi" w:hAnsiTheme="majorHAnsi" w:cstheme="majorHAnsi"/>
          <w:sz w:val="24"/>
          <w:szCs w:val="24"/>
        </w:rPr>
        <w:t>.        REPORT FROM CORNWALL COUNCIL WARD MEMBER COUNCILLOR PARSONS:</w:t>
      </w:r>
    </w:p>
    <w:p w14:paraId="06B94E4D" w14:textId="43C2398E" w:rsidR="00C5063B" w:rsidRPr="008F3629" w:rsidRDefault="00C5063B" w:rsidP="00C5063B">
      <w:pPr>
        <w:spacing w:after="0"/>
        <w:ind w:left="720" w:hanging="72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4</w:t>
      </w:r>
      <w:r w:rsidRPr="008F3629">
        <w:rPr>
          <w:rFonts w:asciiTheme="majorHAnsi" w:hAnsiTheme="majorHAnsi" w:cstheme="majorHAnsi"/>
          <w:sz w:val="24"/>
          <w:szCs w:val="24"/>
        </w:rPr>
        <w:t>.</w:t>
      </w:r>
      <w:r w:rsidRPr="008F3629">
        <w:rPr>
          <w:rFonts w:asciiTheme="majorHAnsi" w:hAnsiTheme="majorHAnsi" w:cstheme="majorHAnsi"/>
          <w:sz w:val="24"/>
          <w:szCs w:val="24"/>
        </w:rPr>
        <w:tab/>
        <w:t>ITEMS FOR INCLUSION AT THE NEXT MEETING</w:t>
      </w:r>
      <w:r w:rsidR="00CE4842">
        <w:rPr>
          <w:rFonts w:asciiTheme="majorHAnsi" w:hAnsiTheme="majorHAnsi" w:cstheme="majorHAnsi"/>
          <w:sz w:val="24"/>
          <w:szCs w:val="24"/>
        </w:rPr>
        <w:t>:</w:t>
      </w:r>
    </w:p>
    <w:p w14:paraId="7B85FB1E" w14:textId="263382D0" w:rsidR="008F3629" w:rsidRDefault="00C5063B" w:rsidP="008F3629">
      <w:pPr>
        <w:spacing w:after="0"/>
        <w:rPr>
          <w:rFonts w:asciiTheme="majorHAnsi" w:hAnsiTheme="majorHAnsi" w:cstheme="majorHAnsi"/>
          <w:sz w:val="24"/>
          <w:szCs w:val="24"/>
        </w:rPr>
      </w:pPr>
      <w:r w:rsidRPr="008F3629">
        <w:rPr>
          <w:rFonts w:asciiTheme="majorHAnsi" w:hAnsiTheme="majorHAnsi" w:cstheme="majorHAnsi"/>
          <w:sz w:val="24"/>
          <w:szCs w:val="24"/>
        </w:rPr>
        <w:t>1</w:t>
      </w:r>
      <w:r w:rsidR="00C40FC0">
        <w:rPr>
          <w:rFonts w:asciiTheme="majorHAnsi" w:hAnsiTheme="majorHAnsi" w:cstheme="majorHAnsi"/>
          <w:sz w:val="24"/>
          <w:szCs w:val="24"/>
        </w:rPr>
        <w:t>5</w:t>
      </w:r>
      <w:r w:rsidRPr="008F3629">
        <w:rPr>
          <w:rFonts w:asciiTheme="majorHAnsi" w:hAnsiTheme="majorHAnsi" w:cstheme="majorHAnsi"/>
          <w:sz w:val="24"/>
          <w:szCs w:val="24"/>
        </w:rPr>
        <w:t>.</w:t>
      </w:r>
      <w:r w:rsidRPr="008F3629">
        <w:rPr>
          <w:rFonts w:asciiTheme="majorHAnsi" w:hAnsiTheme="majorHAnsi" w:cstheme="majorHAnsi"/>
          <w:sz w:val="24"/>
          <w:szCs w:val="24"/>
        </w:rPr>
        <w:tab/>
      </w:r>
      <w:r w:rsidR="008F3629" w:rsidRPr="008F3629">
        <w:rPr>
          <w:rFonts w:asciiTheme="majorHAnsi" w:hAnsiTheme="majorHAnsi" w:cstheme="majorHAnsi"/>
          <w:sz w:val="24"/>
          <w:szCs w:val="24"/>
        </w:rPr>
        <w:t>DATE &amp; TIME OF NEXT MEETING:</w:t>
      </w:r>
      <w:r w:rsidR="008F3629">
        <w:rPr>
          <w:rFonts w:asciiTheme="majorHAnsi" w:hAnsiTheme="majorHAnsi" w:cstheme="majorHAnsi"/>
          <w:sz w:val="24"/>
          <w:szCs w:val="24"/>
        </w:rPr>
        <w:t xml:space="preserve"> </w:t>
      </w:r>
    </w:p>
    <w:p w14:paraId="1EE5EB92" w14:textId="05F58796" w:rsidR="008B72F4" w:rsidRPr="008F3629" w:rsidRDefault="008B72F4" w:rsidP="008F3629">
      <w:pPr>
        <w:spacing w:after="0"/>
        <w:rPr>
          <w:rFonts w:asciiTheme="majorHAnsi" w:hAnsiTheme="majorHAnsi" w:cstheme="majorHAnsi"/>
          <w:sz w:val="24"/>
          <w:szCs w:val="24"/>
        </w:rPr>
      </w:pPr>
      <w:r>
        <w:rPr>
          <w:rFonts w:asciiTheme="majorHAnsi" w:hAnsiTheme="majorHAnsi" w:cstheme="majorHAnsi"/>
          <w:sz w:val="24"/>
          <w:szCs w:val="24"/>
        </w:rPr>
        <w:t>1</w:t>
      </w:r>
      <w:r w:rsidR="00C40FC0">
        <w:rPr>
          <w:rFonts w:asciiTheme="majorHAnsi" w:hAnsiTheme="majorHAnsi" w:cstheme="majorHAnsi"/>
          <w:sz w:val="24"/>
          <w:szCs w:val="24"/>
        </w:rPr>
        <w:t>6</w:t>
      </w:r>
      <w:r>
        <w:rPr>
          <w:rFonts w:asciiTheme="majorHAnsi" w:hAnsiTheme="majorHAnsi" w:cstheme="majorHAnsi"/>
          <w:sz w:val="24"/>
          <w:szCs w:val="24"/>
        </w:rPr>
        <w:t>.        CLOSE OF BUSINESS</w:t>
      </w:r>
      <w:r w:rsidR="003E7B9A">
        <w:rPr>
          <w:rFonts w:asciiTheme="majorHAnsi" w:hAnsiTheme="majorHAnsi" w:cstheme="majorHAnsi"/>
          <w:sz w:val="24"/>
          <w:szCs w:val="24"/>
        </w:rPr>
        <w:t>:</w:t>
      </w:r>
      <w:r>
        <w:rPr>
          <w:rFonts w:asciiTheme="majorHAnsi" w:hAnsiTheme="majorHAnsi" w:cstheme="majorHAnsi"/>
          <w:sz w:val="24"/>
          <w:szCs w:val="24"/>
        </w:rPr>
        <w:t xml:space="preserve"> </w:t>
      </w:r>
    </w:p>
    <w:p w14:paraId="5DFFA8C8" w14:textId="5E611840" w:rsidR="008F3629" w:rsidRDefault="008F3629" w:rsidP="008F3629">
      <w:pPr>
        <w:spacing w:after="0"/>
        <w:rPr>
          <w:rFonts w:ascii="Arial Nova Light" w:hAnsi="Arial Nova Light"/>
          <w:sz w:val="24"/>
          <w:szCs w:val="24"/>
        </w:rPr>
      </w:pPr>
    </w:p>
    <w:sectPr w:rsidR="008F3629" w:rsidSect="004E1931">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469B" w14:textId="77777777" w:rsidR="00124E8C" w:rsidRDefault="00124E8C" w:rsidP="00B0440A">
      <w:pPr>
        <w:spacing w:after="0" w:line="240" w:lineRule="auto"/>
      </w:pPr>
      <w:r>
        <w:separator/>
      </w:r>
    </w:p>
  </w:endnote>
  <w:endnote w:type="continuationSeparator" w:id="0">
    <w:p w14:paraId="42649715" w14:textId="77777777" w:rsidR="00124E8C" w:rsidRDefault="00124E8C" w:rsidP="00B0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66C9" w14:textId="1D4907A9"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Mrs </w:t>
    </w:r>
    <w:r w:rsidR="004F4646">
      <w:rPr>
        <w:rFonts w:ascii="Arial Nova Light" w:hAnsi="Arial Nova Light"/>
        <w:color w:val="808080" w:themeColor="background1" w:themeShade="80"/>
        <w:sz w:val="20"/>
        <w:szCs w:val="20"/>
      </w:rPr>
      <w:t>Lena Batten</w:t>
    </w:r>
    <w:r w:rsidRPr="00C13106">
      <w:rPr>
        <w:rFonts w:ascii="Arial Nova Light" w:hAnsi="Arial Nova Light"/>
        <w:color w:val="808080" w:themeColor="background1" w:themeShade="80"/>
        <w:sz w:val="20"/>
        <w:szCs w:val="20"/>
      </w:rPr>
      <w:t xml:space="preserve">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t>www.northhill</w:t>
    </w:r>
    <w:r w:rsidR="008C3C3E">
      <w:rPr>
        <w:rFonts w:ascii="Arial Nova Light" w:hAnsi="Arial Nova Light"/>
        <w:color w:val="808080" w:themeColor="background1" w:themeShade="80"/>
        <w:sz w:val="20"/>
        <w:szCs w:val="20"/>
      </w:rPr>
      <w:t>parish.co.uk</w:t>
    </w:r>
  </w:p>
  <w:p w14:paraId="653BA736" w14:textId="0FF3F8ED" w:rsidR="00B0440A" w:rsidRPr="00C13106" w:rsidRDefault="00B0440A" w:rsidP="00C13106">
    <w:pPr>
      <w:pStyle w:val="Footer"/>
      <w:tabs>
        <w:tab w:val="clear" w:pos="9026"/>
        <w:tab w:val="right" w:pos="10772"/>
      </w:tabs>
      <w:rPr>
        <w:rFonts w:ascii="Arial Nova Light" w:hAnsi="Arial Nova Light"/>
        <w:color w:val="808080" w:themeColor="background1" w:themeShade="80"/>
        <w:sz w:val="20"/>
        <w:szCs w:val="20"/>
      </w:rPr>
    </w:pPr>
    <w:r w:rsidRPr="00C13106">
      <w:rPr>
        <w:rFonts w:ascii="Arial Nova Light" w:hAnsi="Arial Nova Light"/>
        <w:color w:val="808080" w:themeColor="background1" w:themeShade="80"/>
        <w:sz w:val="20"/>
        <w:szCs w:val="20"/>
      </w:rPr>
      <w:t xml:space="preserve">Parish Clerk North Hill Parish Council </w:t>
    </w:r>
    <w:r w:rsidRPr="00C13106">
      <w:rPr>
        <w:rFonts w:ascii="Arial Nova Light" w:hAnsi="Arial Nova Light"/>
        <w:color w:val="808080" w:themeColor="background1" w:themeShade="80"/>
        <w:sz w:val="20"/>
        <w:szCs w:val="20"/>
      </w:rPr>
      <w:tab/>
    </w:r>
    <w:r w:rsidRPr="00C13106">
      <w:rPr>
        <w:rFonts w:ascii="Arial Nova Light" w:hAnsi="Arial Nova Light"/>
        <w:color w:val="808080" w:themeColor="background1" w:themeShade="80"/>
        <w:sz w:val="20"/>
        <w:szCs w:val="20"/>
      </w:rPr>
      <w:tab/>
    </w:r>
    <w:r w:rsidR="00562291">
      <w:rPr>
        <w:rFonts w:ascii="Arial Nova Light" w:hAnsi="Arial Nova Light"/>
        <w:color w:val="808080" w:themeColor="background1" w:themeShade="80"/>
        <w:sz w:val="20"/>
        <w:szCs w:val="20"/>
      </w:rPr>
      <w:t>clerk@northhillparish.org.uk</w:t>
    </w:r>
  </w:p>
  <w:p w14:paraId="07B109B7" w14:textId="6C835E9A" w:rsidR="00B0440A" w:rsidRPr="00C13106" w:rsidRDefault="00F867CA" w:rsidP="004F4646">
    <w:pPr>
      <w:pStyle w:val="Footer"/>
      <w:tabs>
        <w:tab w:val="clear" w:pos="9026"/>
        <w:tab w:val="right" w:pos="10772"/>
      </w:tabs>
      <w:rPr>
        <w:rFonts w:ascii="Arial Nova Light" w:hAnsi="Arial Nova Light"/>
        <w:color w:val="808080" w:themeColor="background1" w:themeShade="80"/>
        <w:sz w:val="20"/>
        <w:szCs w:val="20"/>
      </w:rPr>
    </w:pPr>
    <w:r>
      <w:rPr>
        <w:rFonts w:ascii="Arial Nova Light" w:hAnsi="Arial Nova Light"/>
        <w:color w:val="808080" w:themeColor="background1" w:themeShade="80"/>
        <w:sz w:val="20"/>
        <w:szCs w:val="20"/>
      </w:rPr>
      <w:t>9</w:t>
    </w:r>
    <w:r w:rsidR="004F4646">
      <w:rPr>
        <w:rFonts w:ascii="Arial Nova Light" w:hAnsi="Arial Nova Light"/>
        <w:color w:val="808080" w:themeColor="background1" w:themeShade="80"/>
        <w:sz w:val="20"/>
        <w:szCs w:val="20"/>
      </w:rPr>
      <w:t xml:space="preserve"> Highbury, Rilla Mill, Callington, </w:t>
    </w:r>
    <w:r w:rsidR="00B0440A" w:rsidRPr="00C13106">
      <w:rPr>
        <w:rFonts w:ascii="Arial Nova Light" w:hAnsi="Arial Nova Light"/>
        <w:color w:val="808080" w:themeColor="background1" w:themeShade="80"/>
        <w:sz w:val="20"/>
        <w:szCs w:val="20"/>
      </w:rPr>
      <w:t>Cornwall PL1</w:t>
    </w:r>
    <w:r w:rsidR="004F4646">
      <w:rPr>
        <w:rFonts w:ascii="Arial Nova Light" w:hAnsi="Arial Nova Light"/>
        <w:color w:val="808080" w:themeColor="background1" w:themeShade="80"/>
        <w:sz w:val="20"/>
        <w:szCs w:val="20"/>
      </w:rPr>
      <w:t>7 7PH                                                                                  Tel: 07399189548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745D9" w14:textId="77777777" w:rsidR="00124E8C" w:rsidRDefault="00124E8C" w:rsidP="00B0440A">
      <w:pPr>
        <w:spacing w:after="0" w:line="240" w:lineRule="auto"/>
      </w:pPr>
      <w:r>
        <w:separator/>
      </w:r>
    </w:p>
  </w:footnote>
  <w:footnote w:type="continuationSeparator" w:id="0">
    <w:p w14:paraId="424B6A87" w14:textId="77777777" w:rsidR="00124E8C" w:rsidRDefault="00124E8C" w:rsidP="00B0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C782D"/>
    <w:multiLevelType w:val="hybridMultilevel"/>
    <w:tmpl w:val="CDD295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E67B4"/>
    <w:multiLevelType w:val="hybridMultilevel"/>
    <w:tmpl w:val="DB9E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E41F11"/>
    <w:multiLevelType w:val="hybridMultilevel"/>
    <w:tmpl w:val="21B4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5265">
    <w:abstractNumId w:val="0"/>
  </w:num>
  <w:num w:numId="2" w16cid:durableId="1366443220">
    <w:abstractNumId w:val="1"/>
  </w:num>
  <w:num w:numId="3" w16cid:durableId="236520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FC"/>
    <w:rsid w:val="00002978"/>
    <w:rsid w:val="00004C48"/>
    <w:rsid w:val="00016226"/>
    <w:rsid w:val="00020DF1"/>
    <w:rsid w:val="00022038"/>
    <w:rsid w:val="0003151D"/>
    <w:rsid w:val="00032764"/>
    <w:rsid w:val="000342D8"/>
    <w:rsid w:val="00034D05"/>
    <w:rsid w:val="00036F1B"/>
    <w:rsid w:val="0004170B"/>
    <w:rsid w:val="000425B0"/>
    <w:rsid w:val="000446EB"/>
    <w:rsid w:val="000536D7"/>
    <w:rsid w:val="00055A9E"/>
    <w:rsid w:val="0006209C"/>
    <w:rsid w:val="00063482"/>
    <w:rsid w:val="000673E0"/>
    <w:rsid w:val="00073D02"/>
    <w:rsid w:val="00074C5A"/>
    <w:rsid w:val="00080E11"/>
    <w:rsid w:val="00081BAB"/>
    <w:rsid w:val="000835BF"/>
    <w:rsid w:val="00084689"/>
    <w:rsid w:val="000866F4"/>
    <w:rsid w:val="000868F8"/>
    <w:rsid w:val="00091AA7"/>
    <w:rsid w:val="000935DC"/>
    <w:rsid w:val="00097BD7"/>
    <w:rsid w:val="000A306D"/>
    <w:rsid w:val="000A3837"/>
    <w:rsid w:val="000A7BD0"/>
    <w:rsid w:val="000B51D2"/>
    <w:rsid w:val="000B5260"/>
    <w:rsid w:val="000C3438"/>
    <w:rsid w:val="000C42C0"/>
    <w:rsid w:val="000C47C8"/>
    <w:rsid w:val="000C59A7"/>
    <w:rsid w:val="000D4F30"/>
    <w:rsid w:val="000E2084"/>
    <w:rsid w:val="000E45B7"/>
    <w:rsid w:val="000E4B2D"/>
    <w:rsid w:val="000E5BB1"/>
    <w:rsid w:val="000E7AD4"/>
    <w:rsid w:val="000E7F3F"/>
    <w:rsid w:val="000F18A8"/>
    <w:rsid w:val="000F1BC2"/>
    <w:rsid w:val="000F1D83"/>
    <w:rsid w:val="000F3B9D"/>
    <w:rsid w:val="00110422"/>
    <w:rsid w:val="001113C7"/>
    <w:rsid w:val="001122E5"/>
    <w:rsid w:val="00112E0B"/>
    <w:rsid w:val="00113EB8"/>
    <w:rsid w:val="00116D5C"/>
    <w:rsid w:val="00120406"/>
    <w:rsid w:val="00120E10"/>
    <w:rsid w:val="00120ECA"/>
    <w:rsid w:val="001227F8"/>
    <w:rsid w:val="00122912"/>
    <w:rsid w:val="00124E8C"/>
    <w:rsid w:val="00126862"/>
    <w:rsid w:val="00135049"/>
    <w:rsid w:val="00135C14"/>
    <w:rsid w:val="00135E0F"/>
    <w:rsid w:val="00141CAE"/>
    <w:rsid w:val="00141CFC"/>
    <w:rsid w:val="00144D31"/>
    <w:rsid w:val="00152B59"/>
    <w:rsid w:val="001532D3"/>
    <w:rsid w:val="001552F0"/>
    <w:rsid w:val="0015780E"/>
    <w:rsid w:val="00163132"/>
    <w:rsid w:val="00171B7B"/>
    <w:rsid w:val="001738BD"/>
    <w:rsid w:val="0017505F"/>
    <w:rsid w:val="00176F77"/>
    <w:rsid w:val="00181BF4"/>
    <w:rsid w:val="001831D7"/>
    <w:rsid w:val="001877AD"/>
    <w:rsid w:val="00190720"/>
    <w:rsid w:val="001973B0"/>
    <w:rsid w:val="001A081E"/>
    <w:rsid w:val="001A2FDC"/>
    <w:rsid w:val="001A4492"/>
    <w:rsid w:val="001A736D"/>
    <w:rsid w:val="001B0695"/>
    <w:rsid w:val="001B4130"/>
    <w:rsid w:val="001C1134"/>
    <w:rsid w:val="001C23CE"/>
    <w:rsid w:val="001C2EAF"/>
    <w:rsid w:val="001C38D3"/>
    <w:rsid w:val="001D2CFD"/>
    <w:rsid w:val="001D32A5"/>
    <w:rsid w:val="001D4BF9"/>
    <w:rsid w:val="001E2EDC"/>
    <w:rsid w:val="001E7CCF"/>
    <w:rsid w:val="001F0CD3"/>
    <w:rsid w:val="001F4984"/>
    <w:rsid w:val="001F542A"/>
    <w:rsid w:val="001F63CE"/>
    <w:rsid w:val="001F7514"/>
    <w:rsid w:val="00200512"/>
    <w:rsid w:val="00201CE0"/>
    <w:rsid w:val="00202979"/>
    <w:rsid w:val="002033F4"/>
    <w:rsid w:val="00210E12"/>
    <w:rsid w:val="002111C8"/>
    <w:rsid w:val="00211828"/>
    <w:rsid w:val="00211DBD"/>
    <w:rsid w:val="00213CEF"/>
    <w:rsid w:val="002145D5"/>
    <w:rsid w:val="00221039"/>
    <w:rsid w:val="0022452F"/>
    <w:rsid w:val="00230420"/>
    <w:rsid w:val="00230DD2"/>
    <w:rsid w:val="00231697"/>
    <w:rsid w:val="00233B4E"/>
    <w:rsid w:val="00237F76"/>
    <w:rsid w:val="00243DF3"/>
    <w:rsid w:val="0024610B"/>
    <w:rsid w:val="0025472F"/>
    <w:rsid w:val="0025474C"/>
    <w:rsid w:val="00255145"/>
    <w:rsid w:val="002610AC"/>
    <w:rsid w:val="00274287"/>
    <w:rsid w:val="002803C7"/>
    <w:rsid w:val="0028242C"/>
    <w:rsid w:val="00285AA3"/>
    <w:rsid w:val="00285C0F"/>
    <w:rsid w:val="00291F89"/>
    <w:rsid w:val="00292D5A"/>
    <w:rsid w:val="00293DF0"/>
    <w:rsid w:val="00295AFF"/>
    <w:rsid w:val="002A1890"/>
    <w:rsid w:val="002A624C"/>
    <w:rsid w:val="002B230C"/>
    <w:rsid w:val="002B2354"/>
    <w:rsid w:val="002B3486"/>
    <w:rsid w:val="002B4353"/>
    <w:rsid w:val="002B6693"/>
    <w:rsid w:val="002C1A8A"/>
    <w:rsid w:val="002C3E9B"/>
    <w:rsid w:val="002C623D"/>
    <w:rsid w:val="002D2131"/>
    <w:rsid w:val="002D4BF7"/>
    <w:rsid w:val="002D6B17"/>
    <w:rsid w:val="002F09A4"/>
    <w:rsid w:val="002F120A"/>
    <w:rsid w:val="002F1681"/>
    <w:rsid w:val="002F4DD6"/>
    <w:rsid w:val="00304303"/>
    <w:rsid w:val="0030789E"/>
    <w:rsid w:val="00313207"/>
    <w:rsid w:val="00315177"/>
    <w:rsid w:val="00316BF6"/>
    <w:rsid w:val="00322881"/>
    <w:rsid w:val="00323934"/>
    <w:rsid w:val="003241A7"/>
    <w:rsid w:val="003268E2"/>
    <w:rsid w:val="003337FC"/>
    <w:rsid w:val="0033411A"/>
    <w:rsid w:val="003371AB"/>
    <w:rsid w:val="00341C17"/>
    <w:rsid w:val="00346174"/>
    <w:rsid w:val="003515BE"/>
    <w:rsid w:val="003526BA"/>
    <w:rsid w:val="00356BED"/>
    <w:rsid w:val="00360FFE"/>
    <w:rsid w:val="00365AA9"/>
    <w:rsid w:val="003708F6"/>
    <w:rsid w:val="0037291D"/>
    <w:rsid w:val="003764EB"/>
    <w:rsid w:val="003772BB"/>
    <w:rsid w:val="00381162"/>
    <w:rsid w:val="00384104"/>
    <w:rsid w:val="0038556C"/>
    <w:rsid w:val="00393700"/>
    <w:rsid w:val="0039401B"/>
    <w:rsid w:val="00397A3D"/>
    <w:rsid w:val="003A1E35"/>
    <w:rsid w:val="003A4284"/>
    <w:rsid w:val="003A4464"/>
    <w:rsid w:val="003A67F8"/>
    <w:rsid w:val="003B0B1C"/>
    <w:rsid w:val="003B2A84"/>
    <w:rsid w:val="003B6A19"/>
    <w:rsid w:val="003C30A2"/>
    <w:rsid w:val="003C3BE4"/>
    <w:rsid w:val="003D1E3C"/>
    <w:rsid w:val="003E06CB"/>
    <w:rsid w:val="003E0F5B"/>
    <w:rsid w:val="003E3E90"/>
    <w:rsid w:val="003E46AA"/>
    <w:rsid w:val="003E7B9A"/>
    <w:rsid w:val="003F2279"/>
    <w:rsid w:val="003F4581"/>
    <w:rsid w:val="003F6507"/>
    <w:rsid w:val="00400BA1"/>
    <w:rsid w:val="00401395"/>
    <w:rsid w:val="004020A1"/>
    <w:rsid w:val="0040301F"/>
    <w:rsid w:val="00410644"/>
    <w:rsid w:val="004109CB"/>
    <w:rsid w:val="0041170D"/>
    <w:rsid w:val="00412352"/>
    <w:rsid w:val="0041408C"/>
    <w:rsid w:val="004150B2"/>
    <w:rsid w:val="00415733"/>
    <w:rsid w:val="00416522"/>
    <w:rsid w:val="004171E8"/>
    <w:rsid w:val="004224A3"/>
    <w:rsid w:val="00423E51"/>
    <w:rsid w:val="00427600"/>
    <w:rsid w:val="0043039B"/>
    <w:rsid w:val="00430ADA"/>
    <w:rsid w:val="00437C06"/>
    <w:rsid w:val="004432F6"/>
    <w:rsid w:val="0045020A"/>
    <w:rsid w:val="004515B3"/>
    <w:rsid w:val="00452610"/>
    <w:rsid w:val="00453140"/>
    <w:rsid w:val="0045659C"/>
    <w:rsid w:val="004612B7"/>
    <w:rsid w:val="00461514"/>
    <w:rsid w:val="004615DF"/>
    <w:rsid w:val="00461E41"/>
    <w:rsid w:val="0046318F"/>
    <w:rsid w:val="0047464D"/>
    <w:rsid w:val="004747D4"/>
    <w:rsid w:val="00475234"/>
    <w:rsid w:val="0047707C"/>
    <w:rsid w:val="00484CE2"/>
    <w:rsid w:val="00491C7D"/>
    <w:rsid w:val="004943EA"/>
    <w:rsid w:val="004A100C"/>
    <w:rsid w:val="004A2204"/>
    <w:rsid w:val="004A6CA1"/>
    <w:rsid w:val="004B1C91"/>
    <w:rsid w:val="004B3889"/>
    <w:rsid w:val="004B6A8F"/>
    <w:rsid w:val="004B7BAE"/>
    <w:rsid w:val="004C0B92"/>
    <w:rsid w:val="004C4512"/>
    <w:rsid w:val="004D0D23"/>
    <w:rsid w:val="004D2DF7"/>
    <w:rsid w:val="004D705C"/>
    <w:rsid w:val="004D7E09"/>
    <w:rsid w:val="004E1931"/>
    <w:rsid w:val="004E23C8"/>
    <w:rsid w:val="004E4CC1"/>
    <w:rsid w:val="004E5338"/>
    <w:rsid w:val="004E6360"/>
    <w:rsid w:val="004E6A73"/>
    <w:rsid w:val="004F0677"/>
    <w:rsid w:val="004F2DF9"/>
    <w:rsid w:val="004F4646"/>
    <w:rsid w:val="00500034"/>
    <w:rsid w:val="005007DE"/>
    <w:rsid w:val="00505792"/>
    <w:rsid w:val="00511190"/>
    <w:rsid w:val="00511284"/>
    <w:rsid w:val="00511DD7"/>
    <w:rsid w:val="005130AD"/>
    <w:rsid w:val="005144CD"/>
    <w:rsid w:val="0051592A"/>
    <w:rsid w:val="00522502"/>
    <w:rsid w:val="005232AC"/>
    <w:rsid w:val="0052410A"/>
    <w:rsid w:val="005250A7"/>
    <w:rsid w:val="00526866"/>
    <w:rsid w:val="00530AAF"/>
    <w:rsid w:val="005336FB"/>
    <w:rsid w:val="00535076"/>
    <w:rsid w:val="00535C91"/>
    <w:rsid w:val="0053645F"/>
    <w:rsid w:val="00541334"/>
    <w:rsid w:val="00542FE9"/>
    <w:rsid w:val="0054307C"/>
    <w:rsid w:val="00551BFA"/>
    <w:rsid w:val="00552659"/>
    <w:rsid w:val="00554CE7"/>
    <w:rsid w:val="00561E96"/>
    <w:rsid w:val="00562291"/>
    <w:rsid w:val="005639AF"/>
    <w:rsid w:val="00563A37"/>
    <w:rsid w:val="00564061"/>
    <w:rsid w:val="00565AC4"/>
    <w:rsid w:val="005669F8"/>
    <w:rsid w:val="00574DCC"/>
    <w:rsid w:val="005834DB"/>
    <w:rsid w:val="005852EF"/>
    <w:rsid w:val="00585E12"/>
    <w:rsid w:val="00585F2B"/>
    <w:rsid w:val="0059197F"/>
    <w:rsid w:val="0059601A"/>
    <w:rsid w:val="00596986"/>
    <w:rsid w:val="00596DC9"/>
    <w:rsid w:val="005A1891"/>
    <w:rsid w:val="005A37C6"/>
    <w:rsid w:val="005A62CA"/>
    <w:rsid w:val="005B23E6"/>
    <w:rsid w:val="005B2802"/>
    <w:rsid w:val="005B41F4"/>
    <w:rsid w:val="005C0A80"/>
    <w:rsid w:val="005C1868"/>
    <w:rsid w:val="005C48ED"/>
    <w:rsid w:val="005C54E3"/>
    <w:rsid w:val="005C6EDE"/>
    <w:rsid w:val="005D4472"/>
    <w:rsid w:val="005E13A8"/>
    <w:rsid w:val="005E2F2E"/>
    <w:rsid w:val="005E5C3F"/>
    <w:rsid w:val="005E699E"/>
    <w:rsid w:val="005E77A0"/>
    <w:rsid w:val="005F0451"/>
    <w:rsid w:val="005F69EA"/>
    <w:rsid w:val="006072CB"/>
    <w:rsid w:val="0061130D"/>
    <w:rsid w:val="00611C76"/>
    <w:rsid w:val="00611C97"/>
    <w:rsid w:val="006121F5"/>
    <w:rsid w:val="00615A1A"/>
    <w:rsid w:val="00616C2D"/>
    <w:rsid w:val="00620DC3"/>
    <w:rsid w:val="00621E6D"/>
    <w:rsid w:val="0062529C"/>
    <w:rsid w:val="00632FC0"/>
    <w:rsid w:val="006350D2"/>
    <w:rsid w:val="00637F86"/>
    <w:rsid w:val="00642107"/>
    <w:rsid w:val="00650CCF"/>
    <w:rsid w:val="00652155"/>
    <w:rsid w:val="00652463"/>
    <w:rsid w:val="00663F9B"/>
    <w:rsid w:val="0067027D"/>
    <w:rsid w:val="00673BBE"/>
    <w:rsid w:val="00674CE9"/>
    <w:rsid w:val="006755AC"/>
    <w:rsid w:val="00676308"/>
    <w:rsid w:val="00676972"/>
    <w:rsid w:val="00680482"/>
    <w:rsid w:val="0068500C"/>
    <w:rsid w:val="00687AC9"/>
    <w:rsid w:val="00687B42"/>
    <w:rsid w:val="00687CC5"/>
    <w:rsid w:val="006909C6"/>
    <w:rsid w:val="006909DA"/>
    <w:rsid w:val="00694ED7"/>
    <w:rsid w:val="00695C33"/>
    <w:rsid w:val="006A0A55"/>
    <w:rsid w:val="006A559A"/>
    <w:rsid w:val="006A5C8B"/>
    <w:rsid w:val="006B4AF0"/>
    <w:rsid w:val="006B5C39"/>
    <w:rsid w:val="006B5EFC"/>
    <w:rsid w:val="006B6731"/>
    <w:rsid w:val="006B7D00"/>
    <w:rsid w:val="006C1959"/>
    <w:rsid w:val="006C29B8"/>
    <w:rsid w:val="006C4785"/>
    <w:rsid w:val="006C582A"/>
    <w:rsid w:val="006C5B04"/>
    <w:rsid w:val="006C6E4D"/>
    <w:rsid w:val="006D0314"/>
    <w:rsid w:val="006D1101"/>
    <w:rsid w:val="006D4C1D"/>
    <w:rsid w:val="006F50BC"/>
    <w:rsid w:val="006F546A"/>
    <w:rsid w:val="006F6237"/>
    <w:rsid w:val="00711226"/>
    <w:rsid w:val="00712BB9"/>
    <w:rsid w:val="00715DBF"/>
    <w:rsid w:val="00720EFE"/>
    <w:rsid w:val="00721C7E"/>
    <w:rsid w:val="007244BC"/>
    <w:rsid w:val="00730BFA"/>
    <w:rsid w:val="0073451A"/>
    <w:rsid w:val="007360BD"/>
    <w:rsid w:val="00737DAA"/>
    <w:rsid w:val="00740A87"/>
    <w:rsid w:val="00740D1C"/>
    <w:rsid w:val="00742A2A"/>
    <w:rsid w:val="007434FE"/>
    <w:rsid w:val="00746A06"/>
    <w:rsid w:val="00752C62"/>
    <w:rsid w:val="00756A61"/>
    <w:rsid w:val="007615FC"/>
    <w:rsid w:val="00766025"/>
    <w:rsid w:val="00775646"/>
    <w:rsid w:val="007757A4"/>
    <w:rsid w:val="00782CDA"/>
    <w:rsid w:val="007849A1"/>
    <w:rsid w:val="007869FD"/>
    <w:rsid w:val="007904AD"/>
    <w:rsid w:val="00791E80"/>
    <w:rsid w:val="00793695"/>
    <w:rsid w:val="00794DCB"/>
    <w:rsid w:val="00794F63"/>
    <w:rsid w:val="007974B2"/>
    <w:rsid w:val="007A11F7"/>
    <w:rsid w:val="007A2181"/>
    <w:rsid w:val="007A5AEB"/>
    <w:rsid w:val="007A7896"/>
    <w:rsid w:val="007B18AC"/>
    <w:rsid w:val="007B557E"/>
    <w:rsid w:val="007B630A"/>
    <w:rsid w:val="007B6479"/>
    <w:rsid w:val="007B6E90"/>
    <w:rsid w:val="007C1862"/>
    <w:rsid w:val="007C4BCC"/>
    <w:rsid w:val="007C53AB"/>
    <w:rsid w:val="007C6E0F"/>
    <w:rsid w:val="007D61A7"/>
    <w:rsid w:val="007E37EC"/>
    <w:rsid w:val="007E4BA9"/>
    <w:rsid w:val="007F2EA6"/>
    <w:rsid w:val="007F5902"/>
    <w:rsid w:val="00803056"/>
    <w:rsid w:val="00803A5B"/>
    <w:rsid w:val="00806678"/>
    <w:rsid w:val="0080699F"/>
    <w:rsid w:val="00811978"/>
    <w:rsid w:val="008123B8"/>
    <w:rsid w:val="008129B6"/>
    <w:rsid w:val="00821D31"/>
    <w:rsid w:val="00822043"/>
    <w:rsid w:val="00822B2E"/>
    <w:rsid w:val="0082493F"/>
    <w:rsid w:val="00826527"/>
    <w:rsid w:val="008315BC"/>
    <w:rsid w:val="00835129"/>
    <w:rsid w:val="00840A02"/>
    <w:rsid w:val="0084313C"/>
    <w:rsid w:val="0084523A"/>
    <w:rsid w:val="00853429"/>
    <w:rsid w:val="0085490B"/>
    <w:rsid w:val="008613F8"/>
    <w:rsid w:val="0086217E"/>
    <w:rsid w:val="00862C37"/>
    <w:rsid w:val="0086613E"/>
    <w:rsid w:val="00866812"/>
    <w:rsid w:val="00884C94"/>
    <w:rsid w:val="008961B1"/>
    <w:rsid w:val="008A0F6B"/>
    <w:rsid w:val="008A3D04"/>
    <w:rsid w:val="008A4ABE"/>
    <w:rsid w:val="008A694C"/>
    <w:rsid w:val="008B4B8B"/>
    <w:rsid w:val="008B5132"/>
    <w:rsid w:val="008B6B5F"/>
    <w:rsid w:val="008B6F73"/>
    <w:rsid w:val="008B72F4"/>
    <w:rsid w:val="008C0288"/>
    <w:rsid w:val="008C1637"/>
    <w:rsid w:val="008C3C3E"/>
    <w:rsid w:val="008C5307"/>
    <w:rsid w:val="008D0816"/>
    <w:rsid w:val="008D0B12"/>
    <w:rsid w:val="008D359F"/>
    <w:rsid w:val="008D7438"/>
    <w:rsid w:val="008E1872"/>
    <w:rsid w:val="008E6657"/>
    <w:rsid w:val="008E6852"/>
    <w:rsid w:val="008E7643"/>
    <w:rsid w:val="008F0231"/>
    <w:rsid w:val="008F16B8"/>
    <w:rsid w:val="008F3629"/>
    <w:rsid w:val="008F478D"/>
    <w:rsid w:val="008F5AF2"/>
    <w:rsid w:val="00900383"/>
    <w:rsid w:val="00900AE6"/>
    <w:rsid w:val="00901F0C"/>
    <w:rsid w:val="00906380"/>
    <w:rsid w:val="00911D23"/>
    <w:rsid w:val="00916CE5"/>
    <w:rsid w:val="009212B6"/>
    <w:rsid w:val="00922F3B"/>
    <w:rsid w:val="00924D54"/>
    <w:rsid w:val="0092663F"/>
    <w:rsid w:val="00927A0C"/>
    <w:rsid w:val="00931FF1"/>
    <w:rsid w:val="00940178"/>
    <w:rsid w:val="009401FF"/>
    <w:rsid w:val="009477FD"/>
    <w:rsid w:val="00947DDE"/>
    <w:rsid w:val="00952E15"/>
    <w:rsid w:val="00953DC4"/>
    <w:rsid w:val="00953F29"/>
    <w:rsid w:val="00955AA4"/>
    <w:rsid w:val="00955D02"/>
    <w:rsid w:val="00961C9B"/>
    <w:rsid w:val="00967754"/>
    <w:rsid w:val="00972045"/>
    <w:rsid w:val="0097283B"/>
    <w:rsid w:val="009813F0"/>
    <w:rsid w:val="00983252"/>
    <w:rsid w:val="00986AAA"/>
    <w:rsid w:val="00990844"/>
    <w:rsid w:val="0099096E"/>
    <w:rsid w:val="009916BF"/>
    <w:rsid w:val="009956AF"/>
    <w:rsid w:val="009962A6"/>
    <w:rsid w:val="009A23CD"/>
    <w:rsid w:val="009B4F74"/>
    <w:rsid w:val="009B5524"/>
    <w:rsid w:val="009B688B"/>
    <w:rsid w:val="009B76D0"/>
    <w:rsid w:val="009C481E"/>
    <w:rsid w:val="009C6344"/>
    <w:rsid w:val="009C6E70"/>
    <w:rsid w:val="009C773B"/>
    <w:rsid w:val="009D1ED3"/>
    <w:rsid w:val="009D42C2"/>
    <w:rsid w:val="009D55B4"/>
    <w:rsid w:val="009D5DB0"/>
    <w:rsid w:val="009D5F27"/>
    <w:rsid w:val="009E3558"/>
    <w:rsid w:val="009E6BC9"/>
    <w:rsid w:val="009F14AE"/>
    <w:rsid w:val="009F5A07"/>
    <w:rsid w:val="009F64FA"/>
    <w:rsid w:val="009F6637"/>
    <w:rsid w:val="009F69DD"/>
    <w:rsid w:val="00A05021"/>
    <w:rsid w:val="00A1138C"/>
    <w:rsid w:val="00A1330C"/>
    <w:rsid w:val="00A149D6"/>
    <w:rsid w:val="00A1562E"/>
    <w:rsid w:val="00A175D6"/>
    <w:rsid w:val="00A21655"/>
    <w:rsid w:val="00A26757"/>
    <w:rsid w:val="00A332D8"/>
    <w:rsid w:val="00A33AAE"/>
    <w:rsid w:val="00A341C2"/>
    <w:rsid w:val="00A426CE"/>
    <w:rsid w:val="00A43799"/>
    <w:rsid w:val="00A44686"/>
    <w:rsid w:val="00A44BEC"/>
    <w:rsid w:val="00A44DC0"/>
    <w:rsid w:val="00A4531C"/>
    <w:rsid w:val="00A46CC7"/>
    <w:rsid w:val="00A528F7"/>
    <w:rsid w:val="00A52B25"/>
    <w:rsid w:val="00A52E6D"/>
    <w:rsid w:val="00A530FA"/>
    <w:rsid w:val="00A62057"/>
    <w:rsid w:val="00A6476E"/>
    <w:rsid w:val="00A65C2C"/>
    <w:rsid w:val="00A65E74"/>
    <w:rsid w:val="00A67540"/>
    <w:rsid w:val="00A72D22"/>
    <w:rsid w:val="00A749FE"/>
    <w:rsid w:val="00A834FA"/>
    <w:rsid w:val="00A90F5A"/>
    <w:rsid w:val="00A90FFD"/>
    <w:rsid w:val="00A95722"/>
    <w:rsid w:val="00A97954"/>
    <w:rsid w:val="00AA2840"/>
    <w:rsid w:val="00AA4491"/>
    <w:rsid w:val="00AA4FE4"/>
    <w:rsid w:val="00AB1649"/>
    <w:rsid w:val="00AB42CB"/>
    <w:rsid w:val="00AC5062"/>
    <w:rsid w:val="00AC7915"/>
    <w:rsid w:val="00AD1FD2"/>
    <w:rsid w:val="00AD4D9A"/>
    <w:rsid w:val="00AD559F"/>
    <w:rsid w:val="00AD7FBE"/>
    <w:rsid w:val="00AE5882"/>
    <w:rsid w:val="00AE5DB4"/>
    <w:rsid w:val="00AE6D1D"/>
    <w:rsid w:val="00B02C59"/>
    <w:rsid w:val="00B0308E"/>
    <w:rsid w:val="00B0440A"/>
    <w:rsid w:val="00B048F4"/>
    <w:rsid w:val="00B05217"/>
    <w:rsid w:val="00B07F66"/>
    <w:rsid w:val="00B1116A"/>
    <w:rsid w:val="00B12AE1"/>
    <w:rsid w:val="00B15E3D"/>
    <w:rsid w:val="00B21442"/>
    <w:rsid w:val="00B22CD2"/>
    <w:rsid w:val="00B30ACD"/>
    <w:rsid w:val="00B439B0"/>
    <w:rsid w:val="00B44573"/>
    <w:rsid w:val="00B51407"/>
    <w:rsid w:val="00B528BE"/>
    <w:rsid w:val="00B528F0"/>
    <w:rsid w:val="00B54A3B"/>
    <w:rsid w:val="00B55713"/>
    <w:rsid w:val="00B5678E"/>
    <w:rsid w:val="00B57AA6"/>
    <w:rsid w:val="00B630BB"/>
    <w:rsid w:val="00B63F30"/>
    <w:rsid w:val="00B65069"/>
    <w:rsid w:val="00B666BC"/>
    <w:rsid w:val="00B66B2D"/>
    <w:rsid w:val="00B70EEC"/>
    <w:rsid w:val="00B7117D"/>
    <w:rsid w:val="00B73F29"/>
    <w:rsid w:val="00B77618"/>
    <w:rsid w:val="00B8273E"/>
    <w:rsid w:val="00B83A6D"/>
    <w:rsid w:val="00B861F2"/>
    <w:rsid w:val="00B9042E"/>
    <w:rsid w:val="00B97229"/>
    <w:rsid w:val="00BA1649"/>
    <w:rsid w:val="00BA1D90"/>
    <w:rsid w:val="00BA65B3"/>
    <w:rsid w:val="00BB1FA9"/>
    <w:rsid w:val="00BB5126"/>
    <w:rsid w:val="00BB5DA4"/>
    <w:rsid w:val="00BB769A"/>
    <w:rsid w:val="00BC1C43"/>
    <w:rsid w:val="00BC3BBB"/>
    <w:rsid w:val="00BC5332"/>
    <w:rsid w:val="00BC5D9A"/>
    <w:rsid w:val="00BC6F0A"/>
    <w:rsid w:val="00BD0B71"/>
    <w:rsid w:val="00BD4A7A"/>
    <w:rsid w:val="00BD57D6"/>
    <w:rsid w:val="00BE343E"/>
    <w:rsid w:val="00BE563A"/>
    <w:rsid w:val="00BE7D37"/>
    <w:rsid w:val="00BE7D9C"/>
    <w:rsid w:val="00BF0378"/>
    <w:rsid w:val="00BF303D"/>
    <w:rsid w:val="00BF5264"/>
    <w:rsid w:val="00C02873"/>
    <w:rsid w:val="00C04255"/>
    <w:rsid w:val="00C12544"/>
    <w:rsid w:val="00C13106"/>
    <w:rsid w:val="00C143F2"/>
    <w:rsid w:val="00C20552"/>
    <w:rsid w:val="00C20992"/>
    <w:rsid w:val="00C23FD1"/>
    <w:rsid w:val="00C259C2"/>
    <w:rsid w:val="00C2760F"/>
    <w:rsid w:val="00C33AA0"/>
    <w:rsid w:val="00C33B4B"/>
    <w:rsid w:val="00C340B7"/>
    <w:rsid w:val="00C342DF"/>
    <w:rsid w:val="00C34DA2"/>
    <w:rsid w:val="00C3508C"/>
    <w:rsid w:val="00C36E74"/>
    <w:rsid w:val="00C40284"/>
    <w:rsid w:val="00C40FC0"/>
    <w:rsid w:val="00C42164"/>
    <w:rsid w:val="00C43B57"/>
    <w:rsid w:val="00C4449C"/>
    <w:rsid w:val="00C445BB"/>
    <w:rsid w:val="00C44FD6"/>
    <w:rsid w:val="00C47CEB"/>
    <w:rsid w:val="00C5063B"/>
    <w:rsid w:val="00C50FC6"/>
    <w:rsid w:val="00C5187B"/>
    <w:rsid w:val="00C52351"/>
    <w:rsid w:val="00C538D0"/>
    <w:rsid w:val="00C54DBD"/>
    <w:rsid w:val="00C64008"/>
    <w:rsid w:val="00C71EB3"/>
    <w:rsid w:val="00C72BDA"/>
    <w:rsid w:val="00C734BB"/>
    <w:rsid w:val="00C759C8"/>
    <w:rsid w:val="00C82274"/>
    <w:rsid w:val="00C832DF"/>
    <w:rsid w:val="00C83307"/>
    <w:rsid w:val="00C840C8"/>
    <w:rsid w:val="00C84237"/>
    <w:rsid w:val="00C90032"/>
    <w:rsid w:val="00C942EC"/>
    <w:rsid w:val="00C94A49"/>
    <w:rsid w:val="00C97C7E"/>
    <w:rsid w:val="00CA150F"/>
    <w:rsid w:val="00CA2859"/>
    <w:rsid w:val="00CA4831"/>
    <w:rsid w:val="00CA488B"/>
    <w:rsid w:val="00CA55D8"/>
    <w:rsid w:val="00CB4CF0"/>
    <w:rsid w:val="00CC3D55"/>
    <w:rsid w:val="00CC4ACD"/>
    <w:rsid w:val="00CD0859"/>
    <w:rsid w:val="00CD09F2"/>
    <w:rsid w:val="00CD387F"/>
    <w:rsid w:val="00CD3E0C"/>
    <w:rsid w:val="00CD474E"/>
    <w:rsid w:val="00CD71EB"/>
    <w:rsid w:val="00CD7607"/>
    <w:rsid w:val="00CE0B1E"/>
    <w:rsid w:val="00CE0F5B"/>
    <w:rsid w:val="00CE4842"/>
    <w:rsid w:val="00CE6622"/>
    <w:rsid w:val="00CF5918"/>
    <w:rsid w:val="00CF6C41"/>
    <w:rsid w:val="00D02667"/>
    <w:rsid w:val="00D04352"/>
    <w:rsid w:val="00D06985"/>
    <w:rsid w:val="00D1472A"/>
    <w:rsid w:val="00D2117B"/>
    <w:rsid w:val="00D241B7"/>
    <w:rsid w:val="00D26372"/>
    <w:rsid w:val="00D31246"/>
    <w:rsid w:val="00D43E8A"/>
    <w:rsid w:val="00D4530C"/>
    <w:rsid w:val="00D502A7"/>
    <w:rsid w:val="00D50CF9"/>
    <w:rsid w:val="00D514E4"/>
    <w:rsid w:val="00D53AB3"/>
    <w:rsid w:val="00D549C6"/>
    <w:rsid w:val="00D61290"/>
    <w:rsid w:val="00D6190A"/>
    <w:rsid w:val="00D61BA1"/>
    <w:rsid w:val="00D65DE6"/>
    <w:rsid w:val="00D66919"/>
    <w:rsid w:val="00D66C65"/>
    <w:rsid w:val="00D71761"/>
    <w:rsid w:val="00D73BE7"/>
    <w:rsid w:val="00D74858"/>
    <w:rsid w:val="00D76E19"/>
    <w:rsid w:val="00D779B6"/>
    <w:rsid w:val="00D82C15"/>
    <w:rsid w:val="00D94355"/>
    <w:rsid w:val="00D96C6E"/>
    <w:rsid w:val="00D96F7C"/>
    <w:rsid w:val="00DA210D"/>
    <w:rsid w:val="00DA284C"/>
    <w:rsid w:val="00DA4583"/>
    <w:rsid w:val="00DB02D7"/>
    <w:rsid w:val="00DB18C4"/>
    <w:rsid w:val="00DC06C2"/>
    <w:rsid w:val="00DC24E0"/>
    <w:rsid w:val="00DC4A2C"/>
    <w:rsid w:val="00DC61D9"/>
    <w:rsid w:val="00DD0370"/>
    <w:rsid w:val="00DD088B"/>
    <w:rsid w:val="00DD1814"/>
    <w:rsid w:val="00DD2767"/>
    <w:rsid w:val="00DE054A"/>
    <w:rsid w:val="00DE1CCE"/>
    <w:rsid w:val="00DE1D3E"/>
    <w:rsid w:val="00DE2B3B"/>
    <w:rsid w:val="00DE4353"/>
    <w:rsid w:val="00DE59AE"/>
    <w:rsid w:val="00DE5C0D"/>
    <w:rsid w:val="00DE5EF0"/>
    <w:rsid w:val="00DF016C"/>
    <w:rsid w:val="00DF4993"/>
    <w:rsid w:val="00DF57BC"/>
    <w:rsid w:val="00E00673"/>
    <w:rsid w:val="00E060AF"/>
    <w:rsid w:val="00E10011"/>
    <w:rsid w:val="00E10624"/>
    <w:rsid w:val="00E11CCF"/>
    <w:rsid w:val="00E1342E"/>
    <w:rsid w:val="00E158B7"/>
    <w:rsid w:val="00E16D2B"/>
    <w:rsid w:val="00E20F29"/>
    <w:rsid w:val="00E21B23"/>
    <w:rsid w:val="00E24111"/>
    <w:rsid w:val="00E24288"/>
    <w:rsid w:val="00E24C2F"/>
    <w:rsid w:val="00E349DE"/>
    <w:rsid w:val="00E355B8"/>
    <w:rsid w:val="00E3654F"/>
    <w:rsid w:val="00E5018B"/>
    <w:rsid w:val="00E50CB1"/>
    <w:rsid w:val="00E54D7C"/>
    <w:rsid w:val="00E57A35"/>
    <w:rsid w:val="00E623CA"/>
    <w:rsid w:val="00E63541"/>
    <w:rsid w:val="00E63D6B"/>
    <w:rsid w:val="00E64522"/>
    <w:rsid w:val="00E6769D"/>
    <w:rsid w:val="00E74C92"/>
    <w:rsid w:val="00E7786E"/>
    <w:rsid w:val="00E80879"/>
    <w:rsid w:val="00E83BD8"/>
    <w:rsid w:val="00E86850"/>
    <w:rsid w:val="00E92975"/>
    <w:rsid w:val="00E944AB"/>
    <w:rsid w:val="00E94584"/>
    <w:rsid w:val="00EA1C72"/>
    <w:rsid w:val="00EB4788"/>
    <w:rsid w:val="00EB79CF"/>
    <w:rsid w:val="00EC50DC"/>
    <w:rsid w:val="00EC6F25"/>
    <w:rsid w:val="00ED19C1"/>
    <w:rsid w:val="00ED2986"/>
    <w:rsid w:val="00ED7565"/>
    <w:rsid w:val="00EE0E5B"/>
    <w:rsid w:val="00EE1409"/>
    <w:rsid w:val="00EE433B"/>
    <w:rsid w:val="00EF2878"/>
    <w:rsid w:val="00EF3F87"/>
    <w:rsid w:val="00EF72A5"/>
    <w:rsid w:val="00EF7B7A"/>
    <w:rsid w:val="00EF7BDE"/>
    <w:rsid w:val="00F0253D"/>
    <w:rsid w:val="00F036BB"/>
    <w:rsid w:val="00F10056"/>
    <w:rsid w:val="00F11B04"/>
    <w:rsid w:val="00F1280B"/>
    <w:rsid w:val="00F16877"/>
    <w:rsid w:val="00F171BF"/>
    <w:rsid w:val="00F20D55"/>
    <w:rsid w:val="00F21959"/>
    <w:rsid w:val="00F222F3"/>
    <w:rsid w:val="00F22DBC"/>
    <w:rsid w:val="00F2475A"/>
    <w:rsid w:val="00F26748"/>
    <w:rsid w:val="00F3106E"/>
    <w:rsid w:val="00F33115"/>
    <w:rsid w:val="00F35146"/>
    <w:rsid w:val="00F364FA"/>
    <w:rsid w:val="00F3757D"/>
    <w:rsid w:val="00F37B16"/>
    <w:rsid w:val="00F40DE5"/>
    <w:rsid w:val="00F4198A"/>
    <w:rsid w:val="00F44A46"/>
    <w:rsid w:val="00F46135"/>
    <w:rsid w:val="00F5255A"/>
    <w:rsid w:val="00F54322"/>
    <w:rsid w:val="00F57762"/>
    <w:rsid w:val="00F60EE2"/>
    <w:rsid w:val="00F62195"/>
    <w:rsid w:val="00F64D42"/>
    <w:rsid w:val="00F66BFE"/>
    <w:rsid w:val="00F7175F"/>
    <w:rsid w:val="00F72F6B"/>
    <w:rsid w:val="00F73D7B"/>
    <w:rsid w:val="00F73EC7"/>
    <w:rsid w:val="00F77FCB"/>
    <w:rsid w:val="00F817FD"/>
    <w:rsid w:val="00F867CA"/>
    <w:rsid w:val="00F87D9D"/>
    <w:rsid w:val="00F9152B"/>
    <w:rsid w:val="00F94A5B"/>
    <w:rsid w:val="00F94B7E"/>
    <w:rsid w:val="00F952EE"/>
    <w:rsid w:val="00F959F7"/>
    <w:rsid w:val="00F973A8"/>
    <w:rsid w:val="00F97C33"/>
    <w:rsid w:val="00FA1AAF"/>
    <w:rsid w:val="00FA46F3"/>
    <w:rsid w:val="00FA4C63"/>
    <w:rsid w:val="00FA7875"/>
    <w:rsid w:val="00FB246A"/>
    <w:rsid w:val="00FB30F1"/>
    <w:rsid w:val="00FB6D65"/>
    <w:rsid w:val="00FB7873"/>
    <w:rsid w:val="00FC1ADF"/>
    <w:rsid w:val="00FC34F6"/>
    <w:rsid w:val="00FC58BF"/>
    <w:rsid w:val="00FC6EBB"/>
    <w:rsid w:val="00FD1474"/>
    <w:rsid w:val="00FD2476"/>
    <w:rsid w:val="00FD30DD"/>
    <w:rsid w:val="00FE06C0"/>
    <w:rsid w:val="00FE1FC1"/>
    <w:rsid w:val="00FE46F9"/>
    <w:rsid w:val="00FF0573"/>
    <w:rsid w:val="00FF2952"/>
    <w:rsid w:val="00FF3D2A"/>
    <w:rsid w:val="00FF3D5D"/>
    <w:rsid w:val="00FF7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20559"/>
  <w15:chartTrackingRefBased/>
  <w15:docId w15:val="{DB1055AE-2A8F-4666-AED4-E921A726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40A"/>
  </w:style>
  <w:style w:type="paragraph" w:styleId="Footer">
    <w:name w:val="footer"/>
    <w:basedOn w:val="Normal"/>
    <w:link w:val="FooterChar"/>
    <w:uiPriority w:val="99"/>
    <w:unhideWhenUsed/>
    <w:rsid w:val="00B04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40A"/>
  </w:style>
  <w:style w:type="character" w:styleId="Hyperlink">
    <w:name w:val="Hyperlink"/>
    <w:basedOn w:val="DefaultParagraphFont"/>
    <w:uiPriority w:val="99"/>
    <w:unhideWhenUsed/>
    <w:rsid w:val="00B0440A"/>
    <w:rPr>
      <w:color w:val="0563C1" w:themeColor="hyperlink"/>
      <w:u w:val="single"/>
    </w:rPr>
  </w:style>
  <w:style w:type="character" w:styleId="UnresolvedMention">
    <w:name w:val="Unresolved Mention"/>
    <w:basedOn w:val="DefaultParagraphFont"/>
    <w:uiPriority w:val="99"/>
    <w:semiHidden/>
    <w:unhideWhenUsed/>
    <w:rsid w:val="00B0440A"/>
    <w:rPr>
      <w:color w:val="605E5C"/>
      <w:shd w:val="clear" w:color="auto" w:fill="E1DFDD"/>
    </w:rPr>
  </w:style>
  <w:style w:type="paragraph" w:styleId="ListParagraph">
    <w:name w:val="List Paragraph"/>
    <w:basedOn w:val="Normal"/>
    <w:uiPriority w:val="34"/>
    <w:qFormat/>
    <w:rsid w:val="00086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rthhillparishcounc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northhillparishcouncil@btinternet.com</cp:lastModifiedBy>
  <cp:revision>23</cp:revision>
  <cp:lastPrinted>2024-11-26T14:55:00Z</cp:lastPrinted>
  <dcterms:created xsi:type="dcterms:W3CDTF">2025-03-10T08:42:00Z</dcterms:created>
  <dcterms:modified xsi:type="dcterms:W3CDTF">2025-03-31T10:54:00Z</dcterms:modified>
</cp:coreProperties>
</file>